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EA3A" w14:textId="5BAA866F" w:rsidR="00E733A5" w:rsidRPr="00EB0614" w:rsidRDefault="00C77ECD" w:rsidP="00C77ECD">
      <w:pPr>
        <w:spacing w:after="80"/>
        <w:ind w:left="-1134"/>
        <w:jc w:val="center"/>
        <w:rPr>
          <w:rStyle w:val="Emphasis"/>
          <w:rFonts w:ascii="Arial" w:hAnsi="Arial" w:cs="Arial"/>
          <w:i w:val="0"/>
          <w:iCs/>
          <w:color w:val="17365D"/>
          <w:sz w:val="22"/>
          <w:szCs w:val="22"/>
          <w:highlight w:val="yellow"/>
        </w:rPr>
      </w:pPr>
      <w:r w:rsidRPr="00E75164">
        <w:rPr>
          <w:rStyle w:val="Emphasis"/>
          <w:rFonts w:ascii="Arial" w:hAnsi="Arial" w:cs="Arial"/>
          <w:b/>
          <w:bCs/>
          <w:i w:val="0"/>
          <w:iCs/>
          <w:color w:val="17365D"/>
          <w:sz w:val="28"/>
          <w:szCs w:val="28"/>
        </w:rPr>
        <w:t>Sponsoring</w:t>
      </w:r>
      <w:r w:rsidR="00CF2BC5" w:rsidRPr="00E75164">
        <w:rPr>
          <w:rStyle w:val="Emphasis"/>
          <w:rFonts w:ascii="Arial" w:hAnsi="Arial" w:cs="Arial"/>
          <w:b/>
          <w:bCs/>
          <w:i w:val="0"/>
          <w:iCs/>
          <w:color w:val="17365D"/>
          <w:sz w:val="28"/>
          <w:szCs w:val="28"/>
        </w:rPr>
        <w:t>vertrag</w:t>
      </w:r>
      <w:r w:rsidR="00CF2BC5" w:rsidRPr="00E75164">
        <w:rPr>
          <w:rStyle w:val="Emphasis"/>
          <w:rFonts w:ascii="Arial" w:hAnsi="Arial" w:cs="Arial"/>
          <w:b/>
          <w:i w:val="0"/>
          <w:color w:val="17365D"/>
          <w:sz w:val="28"/>
          <w:szCs w:val="28"/>
        </w:rPr>
        <w:br/>
      </w:r>
      <w:r w:rsidR="00EA4A91" w:rsidRPr="00E75164">
        <w:rPr>
          <w:rStyle w:val="Emphasis"/>
          <w:rFonts w:ascii="Arial" w:hAnsi="Arial" w:cs="Arial"/>
          <w:b/>
          <w:bCs/>
          <w:i w:val="0"/>
          <w:iCs/>
          <w:color w:val="17365D"/>
          <w:sz w:val="28"/>
          <w:szCs w:val="28"/>
        </w:rPr>
        <w:t>(fördernde Mitgliedschaft)</w:t>
      </w:r>
      <w:r w:rsidR="00CF2BC5" w:rsidRPr="00E75164">
        <w:rPr>
          <w:rFonts w:ascii="Arial" w:hAnsi="Arial" w:cs="Arial"/>
          <w:b/>
          <w:bCs/>
          <w:iCs/>
          <w:color w:val="17365D"/>
          <w:sz w:val="28"/>
          <w:szCs w:val="28"/>
        </w:rPr>
        <w:br/>
      </w:r>
      <w:r w:rsidR="00CF2BC5" w:rsidRPr="00E75164">
        <w:rPr>
          <w:rFonts w:ascii="Arial" w:hAnsi="Arial" w:cs="Arial"/>
          <w:iCs/>
          <w:color w:val="17365D"/>
          <w:sz w:val="22"/>
          <w:szCs w:val="22"/>
        </w:rPr>
        <w:br/>
      </w:r>
      <w:r w:rsidR="00475F59" w:rsidRPr="00E75164">
        <w:rPr>
          <w:rStyle w:val="Emphasis"/>
          <w:rFonts w:ascii="Arial" w:hAnsi="Arial" w:cs="Arial"/>
          <w:i w:val="0"/>
          <w:iCs/>
          <w:color w:val="17365D"/>
          <w:sz w:val="22"/>
          <w:szCs w:val="22"/>
        </w:rPr>
        <w:t>z</w:t>
      </w:r>
      <w:r w:rsidR="00CF2BC5" w:rsidRPr="00E75164">
        <w:rPr>
          <w:rStyle w:val="Emphasis"/>
          <w:rFonts w:ascii="Arial" w:hAnsi="Arial" w:cs="Arial"/>
          <w:i w:val="0"/>
          <w:iCs/>
          <w:color w:val="17365D"/>
          <w:sz w:val="22"/>
          <w:szCs w:val="22"/>
        </w:rPr>
        <w:t>wischen</w:t>
      </w:r>
      <w:r w:rsidR="00CF2BC5" w:rsidRPr="00E75164">
        <w:rPr>
          <w:rFonts w:ascii="Arial" w:hAnsi="Arial" w:cs="Arial"/>
          <w:iCs/>
          <w:color w:val="17365D"/>
          <w:sz w:val="22"/>
          <w:szCs w:val="22"/>
        </w:rPr>
        <w:br/>
      </w:r>
      <w:r w:rsidR="00CF2BC5" w:rsidRPr="00E75164">
        <w:rPr>
          <w:rFonts w:ascii="Arial" w:hAnsi="Arial" w:cs="Arial"/>
          <w:iCs/>
          <w:color w:val="17365D"/>
          <w:sz w:val="22"/>
          <w:szCs w:val="22"/>
        </w:rPr>
        <w:br/>
      </w:r>
      <w:r w:rsidRPr="00EB0614">
        <w:rPr>
          <w:rStyle w:val="Emphasis"/>
          <w:rFonts w:ascii="Arial" w:hAnsi="Arial" w:cs="Arial"/>
          <w:i w:val="0"/>
          <w:iCs/>
          <w:color w:val="17365D"/>
          <w:sz w:val="22"/>
          <w:szCs w:val="22"/>
          <w:highlight w:val="yellow"/>
        </w:rPr>
        <w:t xml:space="preserve">xxx  </w:t>
      </w:r>
    </w:p>
    <w:p w14:paraId="117FB619" w14:textId="77CFF19A" w:rsidR="00C77ECD" w:rsidRPr="00E75164" w:rsidRDefault="00E733A5" w:rsidP="00C77ECD">
      <w:pPr>
        <w:spacing w:after="80"/>
        <w:ind w:left="-1134"/>
        <w:jc w:val="center"/>
        <w:rPr>
          <w:rStyle w:val="Emphasis"/>
          <w:rFonts w:ascii="Arial" w:hAnsi="Arial" w:cs="Arial"/>
          <w:i w:val="0"/>
          <w:iCs/>
          <w:color w:val="17365D"/>
          <w:sz w:val="22"/>
          <w:szCs w:val="22"/>
        </w:rPr>
      </w:pPr>
      <w:r w:rsidRPr="00EB0614">
        <w:rPr>
          <w:rStyle w:val="Emphasis"/>
          <w:rFonts w:ascii="Arial" w:hAnsi="Arial" w:cs="Arial"/>
          <w:b/>
          <w:bCs/>
          <w:i w:val="0"/>
          <w:iCs/>
          <w:color w:val="17365D"/>
          <w:sz w:val="28"/>
          <w:szCs w:val="28"/>
          <w:highlight w:val="yellow"/>
        </w:rPr>
        <w:t>xxx</w:t>
      </w:r>
      <w:r w:rsidR="00C77ECD" w:rsidRPr="00E75164">
        <w:rPr>
          <w:rStyle w:val="Emphasis"/>
          <w:rFonts w:ascii="Arial" w:hAnsi="Arial" w:cs="Arial"/>
          <w:i w:val="0"/>
          <w:iCs/>
          <w:color w:val="17365D"/>
          <w:sz w:val="22"/>
          <w:szCs w:val="22"/>
        </w:rPr>
        <w:t xml:space="preserve">    </w:t>
      </w:r>
    </w:p>
    <w:p w14:paraId="1C3F9EDE" w14:textId="62BDBF90" w:rsidR="00C90389" w:rsidRPr="00E75164" w:rsidRDefault="00E5536D" w:rsidP="00EE3FE9">
      <w:pPr>
        <w:spacing w:after="80"/>
        <w:ind w:left="-1134"/>
        <w:jc w:val="center"/>
        <w:rPr>
          <w:rStyle w:val="Emphasis"/>
          <w:rFonts w:ascii="Arial" w:hAnsi="Arial" w:cs="Arial"/>
          <w:color w:val="17365D"/>
          <w:sz w:val="22"/>
          <w:szCs w:val="22"/>
        </w:rPr>
      </w:pPr>
      <w:r w:rsidRPr="00E75164">
        <w:rPr>
          <w:rStyle w:val="Emphasis"/>
          <w:rFonts w:ascii="Arial" w:hAnsi="Arial" w:cs="Arial"/>
          <w:i w:val="0"/>
          <w:iCs/>
          <w:color w:val="17365D"/>
          <w:sz w:val="22"/>
          <w:szCs w:val="22"/>
        </w:rPr>
        <w:t>n</w:t>
      </w:r>
      <w:r w:rsidR="00C90389" w:rsidRPr="00E75164">
        <w:rPr>
          <w:rStyle w:val="Emphasis"/>
          <w:rFonts w:ascii="Arial" w:hAnsi="Arial" w:cs="Arial"/>
          <w:i w:val="0"/>
          <w:iCs/>
          <w:color w:val="17365D"/>
          <w:sz w:val="22"/>
          <w:szCs w:val="22"/>
        </w:rPr>
        <w:t xml:space="preserve">achfolgend </w:t>
      </w:r>
      <w:r w:rsidRPr="00E75164">
        <w:rPr>
          <w:rStyle w:val="Emphasis"/>
          <w:rFonts w:ascii="Arial" w:hAnsi="Arial" w:cs="Arial"/>
          <w:b/>
          <w:bCs/>
          <w:color w:val="17365D"/>
          <w:sz w:val="22"/>
          <w:szCs w:val="22"/>
        </w:rPr>
        <w:t>Vertragspartner oder Mitglied</w:t>
      </w:r>
      <w:r w:rsidR="00792051">
        <w:rPr>
          <w:rStyle w:val="Emphasis"/>
          <w:rFonts w:ascii="Arial" w:hAnsi="Arial" w:cs="Arial"/>
          <w:b/>
          <w:bCs/>
          <w:color w:val="17365D"/>
          <w:sz w:val="22"/>
          <w:szCs w:val="22"/>
        </w:rPr>
        <w:t>*</w:t>
      </w:r>
      <w:r w:rsidR="00E733A5" w:rsidRPr="00E75164">
        <w:rPr>
          <w:rStyle w:val="Emphasis"/>
          <w:rFonts w:ascii="Arial" w:hAnsi="Arial" w:cs="Arial"/>
          <w:b/>
          <w:bCs/>
          <w:color w:val="17365D"/>
          <w:sz w:val="22"/>
          <w:szCs w:val="22"/>
        </w:rPr>
        <w:t xml:space="preserve"> </w:t>
      </w:r>
      <w:r w:rsidR="00E733A5" w:rsidRPr="00E75164">
        <w:rPr>
          <w:rStyle w:val="Emphasis"/>
          <w:rFonts w:ascii="Arial" w:hAnsi="Arial" w:cs="Arial"/>
          <w:i w:val="0"/>
          <w:iCs/>
          <w:color w:val="17365D"/>
          <w:sz w:val="22"/>
          <w:szCs w:val="22"/>
        </w:rPr>
        <w:t>genannt</w:t>
      </w:r>
    </w:p>
    <w:p w14:paraId="473FA735" w14:textId="11E552CC" w:rsidR="00C77ECD" w:rsidRPr="00E75164" w:rsidRDefault="00C77ECD" w:rsidP="00C77ECD">
      <w:pPr>
        <w:spacing w:after="80"/>
        <w:ind w:left="-1134"/>
        <w:rPr>
          <w:rFonts w:ascii="Arial" w:hAnsi="Arial" w:cs="Arial"/>
          <w:iCs/>
          <w:color w:val="17365D"/>
          <w:sz w:val="22"/>
          <w:szCs w:val="22"/>
        </w:rPr>
      </w:pPr>
    </w:p>
    <w:p w14:paraId="1C878450" w14:textId="200E8BD2" w:rsidR="00C77ECD" w:rsidRPr="00FB594C" w:rsidRDefault="00CF2BC5" w:rsidP="00C77ECD">
      <w:pPr>
        <w:spacing w:after="80"/>
        <w:ind w:left="-1134"/>
        <w:jc w:val="center"/>
        <w:rPr>
          <w:rFonts w:ascii="Arial" w:hAnsi="Arial" w:cs="Arial"/>
          <w:iCs/>
          <w:color w:val="17365D"/>
          <w:sz w:val="22"/>
          <w:szCs w:val="22"/>
        </w:rPr>
      </w:pPr>
      <w:r w:rsidRPr="00FB594C">
        <w:rPr>
          <w:rFonts w:ascii="Arial" w:hAnsi="Arial" w:cs="Arial"/>
          <w:iCs/>
          <w:color w:val="17365D"/>
          <w:sz w:val="22"/>
          <w:szCs w:val="22"/>
        </w:rPr>
        <w:br/>
      </w:r>
      <w:r w:rsidRPr="00FB594C">
        <w:rPr>
          <w:rStyle w:val="Emphasis"/>
          <w:rFonts w:ascii="Arial" w:hAnsi="Arial" w:cs="Arial"/>
          <w:i w:val="0"/>
          <w:iCs/>
          <w:color w:val="17365D"/>
          <w:sz w:val="22"/>
          <w:szCs w:val="22"/>
        </w:rPr>
        <w:t>und</w:t>
      </w:r>
      <w:r w:rsidRPr="00FB594C">
        <w:rPr>
          <w:rFonts w:ascii="Arial" w:hAnsi="Arial" w:cs="Arial"/>
          <w:iCs/>
          <w:color w:val="17365D"/>
          <w:sz w:val="22"/>
          <w:szCs w:val="22"/>
        </w:rPr>
        <w:br/>
      </w:r>
      <w:r w:rsidRPr="00FB594C">
        <w:rPr>
          <w:rFonts w:ascii="Arial" w:hAnsi="Arial" w:cs="Arial"/>
          <w:iCs/>
          <w:color w:val="17365D"/>
          <w:sz w:val="22"/>
          <w:szCs w:val="22"/>
        </w:rPr>
        <w:br/>
      </w:r>
      <w:r w:rsidR="00C77ECD" w:rsidRPr="00FB594C">
        <w:rPr>
          <w:rFonts w:ascii="Arial" w:hAnsi="Arial" w:cs="Arial"/>
          <w:iCs/>
          <w:color w:val="17365D"/>
          <w:sz w:val="22"/>
          <w:szCs w:val="22"/>
        </w:rPr>
        <w:t>Hanseatic Health Forum HHF</w:t>
      </w:r>
    </w:p>
    <w:p w14:paraId="1C8BA3BF" w14:textId="165F7F19" w:rsidR="00C77ECD" w:rsidRPr="00FB594C" w:rsidRDefault="00C77ECD" w:rsidP="00C77ECD">
      <w:pPr>
        <w:spacing w:after="80"/>
        <w:ind w:left="-1134"/>
        <w:jc w:val="center"/>
        <w:rPr>
          <w:rFonts w:ascii="Arial" w:hAnsi="Arial" w:cs="Arial"/>
          <w:iCs/>
          <w:color w:val="17365D"/>
          <w:sz w:val="22"/>
          <w:szCs w:val="22"/>
        </w:rPr>
      </w:pPr>
      <w:r w:rsidRPr="00FB594C">
        <w:rPr>
          <w:rFonts w:ascii="Arial" w:hAnsi="Arial" w:cs="Arial"/>
          <w:iCs/>
          <w:color w:val="17365D"/>
          <w:sz w:val="22"/>
          <w:szCs w:val="22"/>
        </w:rPr>
        <w:t>Heino-Marx-Weg 1</w:t>
      </w:r>
      <w:r w:rsidR="00AD5284" w:rsidRPr="00FB594C">
        <w:rPr>
          <w:rFonts w:ascii="Arial" w:hAnsi="Arial" w:cs="Arial"/>
          <w:iCs/>
          <w:color w:val="17365D"/>
          <w:sz w:val="22"/>
          <w:szCs w:val="22"/>
        </w:rPr>
        <w:t>4</w:t>
      </w:r>
    </w:p>
    <w:p w14:paraId="32AD6D3B" w14:textId="77777777" w:rsidR="00C77ECD" w:rsidRDefault="00C77ECD" w:rsidP="00C77ECD">
      <w:pPr>
        <w:spacing w:after="80"/>
        <w:ind w:left="-1134"/>
        <w:jc w:val="center"/>
        <w:rPr>
          <w:rFonts w:ascii="Arial" w:hAnsi="Arial" w:cs="Arial"/>
          <w:iCs/>
          <w:color w:val="17365D"/>
          <w:sz w:val="22"/>
          <w:szCs w:val="22"/>
        </w:rPr>
      </w:pPr>
      <w:r w:rsidRPr="00E75164">
        <w:rPr>
          <w:rFonts w:ascii="Arial" w:hAnsi="Arial" w:cs="Arial"/>
          <w:iCs/>
          <w:color w:val="17365D"/>
          <w:sz w:val="22"/>
          <w:szCs w:val="22"/>
        </w:rPr>
        <w:t>21077 Hamburg</w:t>
      </w:r>
    </w:p>
    <w:p w14:paraId="3657FE10" w14:textId="43D50980" w:rsidR="00C968DA" w:rsidRPr="00E75164" w:rsidRDefault="00C968DA" w:rsidP="00C77ECD">
      <w:pPr>
        <w:spacing w:after="80"/>
        <w:ind w:left="-1134"/>
        <w:jc w:val="center"/>
        <w:rPr>
          <w:rFonts w:ascii="Arial" w:hAnsi="Arial" w:cs="Arial"/>
          <w:iCs/>
          <w:color w:val="17365D"/>
          <w:sz w:val="22"/>
          <w:szCs w:val="22"/>
        </w:rPr>
      </w:pPr>
      <w:r>
        <w:rPr>
          <w:rFonts w:ascii="Arial" w:hAnsi="Arial" w:cs="Arial"/>
          <w:iCs/>
          <w:color w:val="17365D"/>
          <w:sz w:val="22"/>
          <w:szCs w:val="22"/>
        </w:rPr>
        <w:t xml:space="preserve">Steuernummer: </w:t>
      </w:r>
      <w:r w:rsidR="00530F71">
        <w:rPr>
          <w:rFonts w:ascii="Arial" w:hAnsi="Arial" w:cs="Arial"/>
          <w:iCs/>
          <w:color w:val="17365D"/>
          <w:sz w:val="22"/>
          <w:szCs w:val="22"/>
        </w:rPr>
        <w:t>17/431/00219</w:t>
      </w:r>
    </w:p>
    <w:p w14:paraId="6145E348" w14:textId="218EB196" w:rsidR="00F06DD6" w:rsidRPr="00E75164" w:rsidRDefault="00CF2BC5" w:rsidP="00C77ECD">
      <w:pPr>
        <w:spacing w:after="80"/>
        <w:ind w:left="-1134"/>
        <w:jc w:val="center"/>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nachfolgend </w:t>
      </w:r>
      <w:r w:rsidR="00C77ECD" w:rsidRPr="00E75164">
        <w:rPr>
          <w:rStyle w:val="Emphasis"/>
          <w:rFonts w:ascii="Arial" w:hAnsi="Arial" w:cs="Arial"/>
          <w:b/>
          <w:color w:val="17365D"/>
          <w:sz w:val="22"/>
          <w:szCs w:val="22"/>
        </w:rPr>
        <w:t>HHF</w:t>
      </w:r>
      <w:r w:rsidRPr="00E75164">
        <w:rPr>
          <w:rStyle w:val="Emphasis"/>
          <w:rFonts w:ascii="Arial" w:hAnsi="Arial" w:cs="Arial"/>
          <w:color w:val="17365D"/>
          <w:sz w:val="22"/>
          <w:szCs w:val="22"/>
        </w:rPr>
        <w:t xml:space="preserve"> </w:t>
      </w:r>
      <w:r w:rsidRPr="00E75164">
        <w:rPr>
          <w:rStyle w:val="Emphasis"/>
          <w:rFonts w:ascii="Arial" w:hAnsi="Arial" w:cs="Arial"/>
          <w:i w:val="0"/>
          <w:iCs/>
          <w:color w:val="17365D"/>
          <w:sz w:val="22"/>
          <w:szCs w:val="22"/>
        </w:rPr>
        <w:t>genannt.</w:t>
      </w:r>
    </w:p>
    <w:p w14:paraId="512D20D7" w14:textId="77777777" w:rsidR="00F06DD6" w:rsidRPr="00E75164" w:rsidRDefault="00F06DD6" w:rsidP="00F06DD6">
      <w:pPr>
        <w:spacing w:after="80"/>
        <w:ind w:left="-1134"/>
        <w:jc w:val="center"/>
        <w:rPr>
          <w:rStyle w:val="Emphasis"/>
          <w:rFonts w:ascii="Arial" w:hAnsi="Arial" w:cs="Arial"/>
          <w:i w:val="0"/>
          <w:iCs/>
          <w:color w:val="17365D"/>
          <w:sz w:val="22"/>
          <w:szCs w:val="22"/>
        </w:rPr>
      </w:pPr>
    </w:p>
    <w:p w14:paraId="4B51B039" w14:textId="77777777" w:rsidR="00477253" w:rsidRPr="00E75164" w:rsidRDefault="00477253" w:rsidP="00F06DD6">
      <w:pPr>
        <w:spacing w:after="80"/>
        <w:ind w:left="-294"/>
        <w:rPr>
          <w:rStyle w:val="Emphasis"/>
          <w:rFonts w:ascii="Arial" w:hAnsi="Arial" w:cs="Arial"/>
          <w:i w:val="0"/>
          <w:iCs/>
          <w:color w:val="17365D"/>
          <w:sz w:val="22"/>
          <w:szCs w:val="22"/>
        </w:rPr>
      </w:pPr>
    </w:p>
    <w:p w14:paraId="17E24590" w14:textId="5D58CA42" w:rsidR="00CF2BC5" w:rsidRPr="00E75164" w:rsidRDefault="00CF2BC5" w:rsidP="00F06DD6">
      <w:pPr>
        <w:spacing w:after="80"/>
        <w:ind w:left="-294"/>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wird folgendes vereinbart:</w:t>
      </w:r>
    </w:p>
    <w:p w14:paraId="5E936A65" w14:textId="77777777" w:rsidR="00477253" w:rsidRPr="00E75164" w:rsidRDefault="00477253" w:rsidP="005E5082">
      <w:pPr>
        <w:spacing w:after="120"/>
        <w:ind w:left="-1134" w:right="277"/>
        <w:rPr>
          <w:rStyle w:val="Emphasis"/>
          <w:rFonts w:ascii="Arial" w:hAnsi="Arial" w:cs="Arial"/>
          <w:i w:val="0"/>
          <w:iCs/>
          <w:color w:val="17365D"/>
          <w:sz w:val="22"/>
          <w:szCs w:val="22"/>
        </w:rPr>
      </w:pPr>
    </w:p>
    <w:p w14:paraId="34037E70" w14:textId="77777777" w:rsidR="00886AD7" w:rsidRPr="00C54C79" w:rsidRDefault="00886AD7" w:rsidP="00886AD7">
      <w:pPr>
        <w:pStyle w:val="ListParagraph"/>
        <w:spacing w:after="100" w:afterAutospacing="1"/>
        <w:ind w:left="1208" w:right="277" w:firstLine="1624"/>
        <w:rPr>
          <w:rStyle w:val="Emphasis"/>
          <w:rFonts w:ascii="Arial" w:hAnsi="Arial" w:cs="Arial"/>
          <w:i w:val="0"/>
          <w:iCs/>
          <w:color w:val="17365D"/>
          <w:sz w:val="22"/>
          <w:szCs w:val="22"/>
        </w:rPr>
      </w:pPr>
      <w:r>
        <w:rPr>
          <w:rStyle w:val="Emphasis"/>
          <w:rFonts w:ascii="Arial" w:eastAsia="Times New Roman" w:hAnsi="Arial" w:cs="Arial"/>
          <w:i w:val="0"/>
          <w:color w:val="17365D"/>
          <w:kern w:val="28"/>
          <w:sz w:val="22"/>
          <w:szCs w:val="22"/>
        </w:rPr>
        <w:t xml:space="preserve">1. </w:t>
      </w:r>
      <w:r w:rsidRPr="00084AB8">
        <w:rPr>
          <w:rStyle w:val="Emphasis"/>
          <w:rFonts w:ascii="Arial" w:eastAsia="Times New Roman" w:hAnsi="Arial" w:cs="Arial"/>
          <w:i w:val="0"/>
          <w:color w:val="17365D"/>
          <w:kern w:val="28"/>
          <w:sz w:val="22"/>
          <w:szCs w:val="22"/>
        </w:rPr>
        <w:t>Gegenstand</w:t>
      </w:r>
      <w:r w:rsidRPr="00C54C79">
        <w:rPr>
          <w:rStyle w:val="Emphasis"/>
          <w:rFonts w:ascii="Arial" w:hAnsi="Arial" w:cs="Arial"/>
          <w:i w:val="0"/>
          <w:iCs/>
          <w:color w:val="17365D"/>
          <w:sz w:val="22"/>
          <w:szCs w:val="22"/>
        </w:rPr>
        <w:t xml:space="preserve"> und Zweck</w:t>
      </w:r>
    </w:p>
    <w:p w14:paraId="020267FD" w14:textId="77777777" w:rsidR="00C21466" w:rsidRDefault="00C21466" w:rsidP="00322A58">
      <w:pPr>
        <w:autoSpaceDE w:val="0"/>
        <w:autoSpaceDN w:val="0"/>
        <w:adjustRightInd w:val="0"/>
        <w:spacing w:after="0" w:line="320" w:lineRule="exact"/>
        <w:ind w:left="-270" w:right="67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Der modernen Medizin wird heute zunehmend in ihrer Ganzheitlichkeit eine Vielzahl von komplexen Prozessen abverlangt. Gesucht wurde eine neutrale Plattform, </w:t>
      </w:r>
      <w:r>
        <w:rPr>
          <w:rStyle w:val="Emphasis"/>
          <w:rFonts w:ascii="Arial" w:hAnsi="Arial" w:cs="Arial"/>
          <w:i w:val="0"/>
          <w:iCs/>
          <w:color w:val="17365D"/>
          <w:sz w:val="22"/>
          <w:szCs w:val="22"/>
        </w:rPr>
        <w:t>auf der</w:t>
      </w:r>
      <w:r w:rsidRPr="00E75164">
        <w:rPr>
          <w:rStyle w:val="Emphasis"/>
          <w:rFonts w:ascii="Arial" w:hAnsi="Arial" w:cs="Arial"/>
          <w:i w:val="0"/>
          <w:iCs/>
          <w:color w:val="17365D"/>
          <w:sz w:val="22"/>
          <w:szCs w:val="22"/>
        </w:rPr>
        <w:t xml:space="preserve"> eine umfassende und kritische Diskussion über die Vielfältigkeit der Lösungen möglich ist. </w:t>
      </w:r>
    </w:p>
    <w:p w14:paraId="315C107B" w14:textId="77777777" w:rsidR="00C21466" w:rsidRDefault="00C21466" w:rsidP="00322A58">
      <w:pPr>
        <w:autoSpaceDE w:val="0"/>
        <w:autoSpaceDN w:val="0"/>
        <w:adjustRightInd w:val="0"/>
        <w:spacing w:after="0" w:line="320" w:lineRule="exact"/>
        <w:ind w:left="-288" w:right="67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Deshalb haben wir </w:t>
      </w:r>
      <w:r w:rsidRPr="00B5199D">
        <w:rPr>
          <w:rStyle w:val="Emphasis"/>
          <w:rFonts w:ascii="Arial" w:hAnsi="Arial" w:cs="Arial"/>
          <w:i w:val="0"/>
          <w:iCs/>
          <w:color w:val="17365D"/>
          <w:sz w:val="22"/>
          <w:szCs w:val="22"/>
        </w:rPr>
        <w:t>die HHF Gespräche – Arbeitsforum Gesundheitsmanagement –</w:t>
      </w:r>
      <w:r w:rsidRPr="00E75164">
        <w:rPr>
          <w:rStyle w:val="Emphasis"/>
          <w:rFonts w:ascii="Arial" w:hAnsi="Arial" w:cs="Arial"/>
          <w:i w:val="0"/>
          <w:iCs/>
          <w:color w:val="17365D"/>
          <w:sz w:val="22"/>
          <w:szCs w:val="22"/>
        </w:rPr>
        <w:t xml:space="preserve"> auf Basis eines gemeinnützigen Vereins im Kontext lösungsorientierter Innovationen initiiert und in 2022 in</w:t>
      </w:r>
      <w:r>
        <w:rPr>
          <w:rStyle w:val="Emphasis"/>
          <w:rFonts w:ascii="Arial" w:hAnsi="Arial" w:cs="Arial"/>
          <w:i w:val="0"/>
          <w:iCs/>
          <w:color w:val="17365D"/>
          <w:sz w:val="22"/>
          <w:szCs w:val="22"/>
        </w:rPr>
        <w:t xml:space="preserve"> </w:t>
      </w:r>
      <w:r w:rsidRPr="00F63D4D">
        <w:rPr>
          <w:rStyle w:val="Emphasis"/>
          <w:rFonts w:ascii="Arial" w:hAnsi="Arial" w:cs="Arial"/>
          <w:i w:val="0"/>
          <w:iCs/>
          <w:color w:val="17365D"/>
          <w:sz w:val="22"/>
          <w:szCs w:val="22"/>
        </w:rPr>
        <w:t>Hamburg etabliert</w:t>
      </w:r>
      <w:r>
        <w:rPr>
          <w:rStyle w:val="Emphasis"/>
          <w:rFonts w:ascii="Arial" w:hAnsi="Arial" w:cs="Arial"/>
          <w:i w:val="0"/>
          <w:iCs/>
          <w:color w:val="17365D"/>
          <w:sz w:val="22"/>
          <w:szCs w:val="22"/>
        </w:rPr>
        <w:t>.</w:t>
      </w:r>
    </w:p>
    <w:p w14:paraId="6844BCC0" w14:textId="77777777" w:rsidR="00C21466" w:rsidRDefault="00C21466" w:rsidP="00322A58">
      <w:pPr>
        <w:autoSpaceDE w:val="0"/>
        <w:autoSpaceDN w:val="0"/>
        <w:adjustRightInd w:val="0"/>
        <w:spacing w:after="0" w:line="320" w:lineRule="exact"/>
        <w:ind w:left="-288" w:right="676"/>
        <w:jc w:val="both"/>
        <w:rPr>
          <w:rStyle w:val="Emphasis"/>
          <w:rFonts w:ascii="Arial" w:hAnsi="Arial" w:cs="Arial"/>
          <w:i w:val="0"/>
          <w:iCs/>
          <w:color w:val="17365D"/>
          <w:sz w:val="22"/>
          <w:szCs w:val="22"/>
        </w:rPr>
      </w:pPr>
    </w:p>
    <w:p w14:paraId="792DAB2A" w14:textId="58C79160" w:rsidR="00AA5C60" w:rsidRDefault="00AA5C60" w:rsidP="00AA5C60">
      <w:pPr>
        <w:autoSpaceDE w:val="0"/>
        <w:autoSpaceDN w:val="0"/>
        <w:adjustRightInd w:val="0"/>
        <w:spacing w:after="0" w:line="320" w:lineRule="exact"/>
        <w:ind w:left="-288" w:right="666"/>
        <w:jc w:val="both"/>
        <w:rPr>
          <w:rFonts w:ascii="Arial" w:hAnsi="Arial" w:cs="Arial"/>
          <w:iCs/>
          <w:color w:val="17365D"/>
          <w:sz w:val="22"/>
          <w:szCs w:val="22"/>
        </w:rPr>
      </w:pPr>
      <w:r w:rsidRPr="007263A8">
        <w:rPr>
          <w:rFonts w:ascii="Arial" w:hAnsi="Arial" w:cs="Arial"/>
          <w:iCs/>
          <w:color w:val="17365D"/>
          <w:sz w:val="22"/>
          <w:szCs w:val="22"/>
        </w:rPr>
        <w:t>Zweck des Vereins ist die Förderung von Wissenschaft und Forschung und die Förderung des öffentlichen Gesundheitswesens.</w:t>
      </w:r>
      <w:r>
        <w:rPr>
          <w:rFonts w:ascii="Arial" w:hAnsi="Arial" w:cs="Arial"/>
          <w:iCs/>
          <w:color w:val="17365D"/>
          <w:sz w:val="22"/>
          <w:szCs w:val="22"/>
        </w:rPr>
        <w:t xml:space="preserve"> </w:t>
      </w:r>
      <w:r w:rsidRPr="001A40A7">
        <w:rPr>
          <w:rFonts w:ascii="Arial" w:hAnsi="Arial" w:cs="Arial"/>
          <w:iCs/>
          <w:color w:val="17365D"/>
          <w:sz w:val="22"/>
          <w:szCs w:val="22"/>
        </w:rPr>
        <w:t xml:space="preserve">Im Mittelpunkt der Vereinsarbeit steht das Identifizieren von Problemen im Gesundheitswesen sowie das Erarbeiten von effizienten Lösungsvorschlägen unter Einbezug der Sichtweise von Ärzten, Pflegenden, weiteren Gesundheitsfachberufen, Leistungserbringern, Sozialversicherungen, Fachgesellschaften, Hochschulen, Behörden, Ministerien, Industrieunternehmen und weiteren Beteiligten. </w:t>
      </w:r>
    </w:p>
    <w:p w14:paraId="708DC0A7" w14:textId="77777777" w:rsidR="0031540C" w:rsidRDefault="0031540C" w:rsidP="006C1E4F">
      <w:pPr>
        <w:autoSpaceDE w:val="0"/>
        <w:autoSpaceDN w:val="0"/>
        <w:adjustRightInd w:val="0"/>
        <w:spacing w:after="0" w:line="320" w:lineRule="exact"/>
        <w:ind w:left="-288" w:right="666"/>
        <w:jc w:val="both"/>
        <w:rPr>
          <w:rStyle w:val="Emphasis"/>
          <w:rFonts w:ascii="Arial" w:hAnsi="Arial" w:cs="Arial"/>
          <w:i w:val="0"/>
          <w:iCs/>
          <w:color w:val="17365D"/>
          <w:sz w:val="22"/>
          <w:szCs w:val="22"/>
        </w:rPr>
      </w:pPr>
    </w:p>
    <w:p w14:paraId="1F021C0C" w14:textId="490F71CE" w:rsidR="006C1E4F" w:rsidRDefault="006C1E4F" w:rsidP="006C1E4F">
      <w:pPr>
        <w:autoSpaceDE w:val="0"/>
        <w:autoSpaceDN w:val="0"/>
        <w:adjustRightInd w:val="0"/>
        <w:spacing w:after="0" w:line="320" w:lineRule="exact"/>
        <w:ind w:left="-288" w:right="66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Die Teilnehmer sind Vertrete</w:t>
      </w:r>
      <w:r>
        <w:rPr>
          <w:rStyle w:val="Emphasis"/>
          <w:rFonts w:ascii="Arial" w:hAnsi="Arial" w:cs="Arial"/>
          <w:i w:val="0"/>
          <w:iCs/>
          <w:color w:val="17365D"/>
          <w:sz w:val="22"/>
          <w:szCs w:val="22"/>
        </w:rPr>
        <w:t>r</w:t>
      </w:r>
      <w:r w:rsidRPr="00E75164">
        <w:rPr>
          <w:rStyle w:val="Emphasis"/>
          <w:rFonts w:ascii="Arial" w:hAnsi="Arial" w:cs="Arial"/>
          <w:i w:val="0"/>
          <w:iCs/>
          <w:color w:val="17365D"/>
          <w:sz w:val="22"/>
          <w:szCs w:val="22"/>
        </w:rPr>
        <w:t xml:space="preserve"> aus Krankenhäusern / Reha</w:t>
      </w:r>
      <w:r>
        <w:rPr>
          <w:rStyle w:val="Emphasis"/>
          <w:rFonts w:ascii="Arial" w:hAnsi="Arial" w:cs="Arial"/>
          <w:i w:val="0"/>
          <w:iCs/>
          <w:color w:val="17365D"/>
          <w:sz w:val="22"/>
          <w:szCs w:val="22"/>
        </w:rPr>
        <w:t>bilitationseinrichtungen</w:t>
      </w:r>
      <w:r w:rsidRPr="00E75164">
        <w:rPr>
          <w:rStyle w:val="Emphasis"/>
          <w:rFonts w:ascii="Arial" w:hAnsi="Arial" w:cs="Arial"/>
          <w:i w:val="0"/>
          <w:iCs/>
          <w:color w:val="17365D"/>
          <w:sz w:val="22"/>
          <w:szCs w:val="22"/>
        </w:rPr>
        <w:t xml:space="preserve">, Krankenkassen, IT-Industrie, Industrie allgemein, Banken / Versicherungen, Recht, Datenschutz, Medizintechnik, Apotheken, </w:t>
      </w:r>
      <w:proofErr w:type="spellStart"/>
      <w:r w:rsidRPr="00E75164">
        <w:rPr>
          <w:rStyle w:val="Emphasis"/>
          <w:rFonts w:ascii="Arial" w:hAnsi="Arial" w:cs="Arial"/>
          <w:i w:val="0"/>
          <w:iCs/>
          <w:color w:val="17365D"/>
          <w:sz w:val="22"/>
          <w:szCs w:val="22"/>
        </w:rPr>
        <w:t>Pharma</w:t>
      </w:r>
      <w:proofErr w:type="spellEnd"/>
      <w:r w:rsidRPr="00E75164">
        <w:rPr>
          <w:rStyle w:val="Emphasis"/>
          <w:rFonts w:ascii="Arial" w:hAnsi="Arial" w:cs="Arial"/>
          <w:i w:val="0"/>
          <w:iCs/>
          <w:color w:val="17365D"/>
          <w:sz w:val="22"/>
          <w:szCs w:val="22"/>
        </w:rPr>
        <w:t>, niedergelassene Ärzte, Politik. Eingeladene zu diesem Forum sind Entscheidungsträger und relevante Wirkende aus dem gesamten HealthCare Sektor einschließlich Gesundheitspolitik.</w:t>
      </w:r>
    </w:p>
    <w:p w14:paraId="78022243" w14:textId="77777777" w:rsidR="0031540C" w:rsidRDefault="0031540C" w:rsidP="006C1E4F">
      <w:pPr>
        <w:autoSpaceDE w:val="0"/>
        <w:autoSpaceDN w:val="0"/>
        <w:adjustRightInd w:val="0"/>
        <w:spacing w:after="0" w:line="320" w:lineRule="exact"/>
        <w:ind w:left="-288" w:right="666"/>
        <w:jc w:val="both"/>
        <w:rPr>
          <w:rStyle w:val="Emphasis"/>
          <w:rFonts w:ascii="Arial" w:hAnsi="Arial" w:cs="Arial"/>
          <w:i w:val="0"/>
          <w:iCs/>
          <w:color w:val="17365D"/>
          <w:sz w:val="22"/>
          <w:szCs w:val="22"/>
        </w:rPr>
      </w:pPr>
    </w:p>
    <w:sdt>
      <w:sdtPr>
        <w:rPr>
          <w:rFonts w:ascii="Arial" w:hAnsi="Arial" w:cs="Arial"/>
          <w:sz w:val="16"/>
          <w:szCs w:val="16"/>
        </w:rPr>
        <w:id w:val="2067837608"/>
        <w:docPartObj>
          <w:docPartGallery w:val="Page Numbers (Bottom of Page)"/>
          <w:docPartUnique/>
        </w:docPartObj>
      </w:sdtPr>
      <w:sdtContent>
        <w:p w14:paraId="0924B830" w14:textId="77777777" w:rsidR="0031540C" w:rsidRPr="00650085" w:rsidRDefault="0031540C" w:rsidP="0031540C">
          <w:pPr>
            <w:pStyle w:val="Footer"/>
            <w:ind w:left="-270"/>
            <w:rPr>
              <w:rFonts w:ascii="Arial" w:hAnsi="Arial" w:cs="Arial"/>
              <w:sz w:val="16"/>
              <w:szCs w:val="16"/>
            </w:rPr>
          </w:pPr>
          <w:r w:rsidRPr="00E42AD4">
            <w:rPr>
              <w:rFonts w:ascii="Arial" w:hAnsi="Arial" w:cs="Arial"/>
              <w:color w:val="000000" w:themeColor="text1"/>
              <w:sz w:val="16"/>
              <w:szCs w:val="16"/>
              <w:lang w:bidi="x-none"/>
            </w:rPr>
            <w:t>*In diesem Dokument wird aus Gründen der besseren Lesbarkeit das generische Maskulinum verwendet.</w:t>
          </w:r>
          <w:r>
            <w:rPr>
              <w:rFonts w:ascii="Arial" w:hAnsi="Arial" w:cs="Arial"/>
              <w:sz w:val="16"/>
              <w:szCs w:val="16"/>
            </w:rPr>
            <w:t xml:space="preserve"> </w:t>
          </w:r>
        </w:p>
      </w:sdtContent>
    </w:sdt>
    <w:p w14:paraId="41CC56BE" w14:textId="77777777" w:rsidR="006C1E4F" w:rsidRDefault="006C1E4F" w:rsidP="006C1E4F">
      <w:pPr>
        <w:autoSpaceDE w:val="0"/>
        <w:autoSpaceDN w:val="0"/>
        <w:adjustRightInd w:val="0"/>
        <w:spacing w:after="0" w:line="320" w:lineRule="exact"/>
        <w:ind w:left="-288" w:right="666"/>
        <w:jc w:val="both"/>
        <w:rPr>
          <w:rStyle w:val="Emphasis"/>
          <w:rFonts w:ascii="Arial" w:hAnsi="Arial" w:cs="Arial"/>
          <w:i w:val="0"/>
          <w:iCs/>
          <w:color w:val="17365D"/>
          <w:sz w:val="22"/>
          <w:szCs w:val="22"/>
        </w:rPr>
      </w:pPr>
    </w:p>
    <w:p w14:paraId="14B92D0E" w14:textId="77777777" w:rsidR="006C1E4F" w:rsidRDefault="006C1E4F" w:rsidP="00F06DD6">
      <w:pPr>
        <w:spacing w:after="100" w:afterAutospacing="1"/>
        <w:ind w:left="-1276" w:right="277"/>
        <w:jc w:val="center"/>
        <w:rPr>
          <w:rStyle w:val="Emphasis"/>
          <w:rFonts w:ascii="Arial" w:hAnsi="Arial" w:cs="Arial"/>
          <w:i w:val="0"/>
          <w:iCs/>
          <w:color w:val="17365D"/>
          <w:sz w:val="22"/>
          <w:szCs w:val="22"/>
        </w:rPr>
      </w:pPr>
    </w:p>
    <w:p w14:paraId="32FD01C5" w14:textId="61444FE0" w:rsidR="00F06DD6" w:rsidRPr="00E75164" w:rsidRDefault="00F06DD6" w:rsidP="00F06DD6">
      <w:pPr>
        <w:spacing w:after="100" w:afterAutospacing="1"/>
        <w:ind w:left="-1276" w:right="277"/>
        <w:jc w:val="center"/>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2.</w:t>
      </w:r>
      <w:r w:rsidR="00996509"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Arbeitsweise und Leistung</w:t>
      </w:r>
      <w:r w:rsidR="00C24648" w:rsidRPr="00E75164">
        <w:rPr>
          <w:rStyle w:val="Emphasis"/>
          <w:rFonts w:ascii="Arial" w:hAnsi="Arial" w:cs="Arial"/>
          <w:i w:val="0"/>
          <w:iCs/>
          <w:color w:val="17365D"/>
          <w:sz w:val="22"/>
          <w:szCs w:val="22"/>
        </w:rPr>
        <w:t xml:space="preserve"> / Nutzen</w:t>
      </w:r>
    </w:p>
    <w:p w14:paraId="52D5CC48" w14:textId="1C877646" w:rsidR="00C24648" w:rsidRPr="00E75164" w:rsidRDefault="000623EE" w:rsidP="00322A58">
      <w:pPr>
        <w:spacing w:after="0" w:line="320" w:lineRule="exact"/>
        <w:ind w:left="-270" w:right="676"/>
        <w:jc w:val="both"/>
        <w:rPr>
          <w:rStyle w:val="Emphasis"/>
          <w:rFonts w:ascii="Arial" w:hAnsi="Arial" w:cs="Arial"/>
          <w:i w:val="0"/>
          <w:iCs/>
          <w:color w:val="17365D"/>
          <w:sz w:val="22"/>
          <w:szCs w:val="22"/>
        </w:rPr>
      </w:pPr>
      <w:r w:rsidRPr="00E07620">
        <w:rPr>
          <w:rStyle w:val="Emphasis"/>
          <w:rFonts w:ascii="Arial" w:hAnsi="Arial" w:cs="Arial"/>
          <w:i w:val="0"/>
          <w:iCs/>
          <w:color w:val="17365D"/>
          <w:sz w:val="22"/>
          <w:szCs w:val="22"/>
        </w:rPr>
        <w:t xml:space="preserve">Der Zweck des Vereins wird erfüllt mittels </w:t>
      </w:r>
      <w:r w:rsidR="00B107FF" w:rsidRPr="00E07620">
        <w:rPr>
          <w:rStyle w:val="Emphasis"/>
          <w:rFonts w:ascii="Arial" w:hAnsi="Arial" w:cs="Arial"/>
          <w:i w:val="0"/>
          <w:iCs/>
          <w:color w:val="17365D"/>
          <w:sz w:val="22"/>
          <w:szCs w:val="22"/>
        </w:rPr>
        <w:t>Durchführung von Veranstaltungen zu gesundheitsbezogenen Themen, medizinisch-wissenschaftlichen Inhalten und Versorgungsthemen im Gesundheitswesen. Die Schwerpunktthemen werden gemeinsam ausgewählt und beziehen sich insbesondere auf neue Untersuchungs- und Behandlungsmethoden, neue Technologien in der Medizin und Pflege, konkrete praktische Optimierung der Gesundheitsversorgung, gesundheitsökonomische und gesundheitspolitische Fragen sowie Prävention und Gesundheitsförderung.</w:t>
      </w:r>
      <w:r w:rsidR="0035561C" w:rsidRPr="00E07620">
        <w:rPr>
          <w:rStyle w:val="Emphasis"/>
          <w:rFonts w:ascii="Arial" w:hAnsi="Arial" w:cs="Arial"/>
          <w:i w:val="0"/>
          <w:iCs/>
          <w:color w:val="17365D"/>
          <w:sz w:val="22"/>
          <w:szCs w:val="22"/>
        </w:rPr>
        <w:br/>
      </w:r>
    </w:p>
    <w:p w14:paraId="71A370C1" w14:textId="03DFDA1B" w:rsidR="008472EA" w:rsidRDefault="00C24648" w:rsidP="00322A58">
      <w:pPr>
        <w:autoSpaceDE w:val="0"/>
        <w:autoSpaceDN w:val="0"/>
        <w:adjustRightInd w:val="0"/>
        <w:spacing w:after="0" w:line="320" w:lineRule="exact"/>
        <w:ind w:left="-270" w:right="67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Die </w:t>
      </w:r>
      <w:r w:rsidR="000D1685" w:rsidRPr="00E75164">
        <w:rPr>
          <w:rStyle w:val="Emphasis"/>
          <w:rFonts w:ascii="Arial" w:hAnsi="Arial" w:cs="Arial"/>
          <w:i w:val="0"/>
          <w:iCs/>
          <w:color w:val="17365D"/>
          <w:sz w:val="22"/>
          <w:szCs w:val="22"/>
        </w:rPr>
        <w:t>HHF</w:t>
      </w:r>
      <w:r w:rsidRPr="00E75164">
        <w:rPr>
          <w:rStyle w:val="Emphasis"/>
          <w:rFonts w:ascii="Arial" w:hAnsi="Arial" w:cs="Arial"/>
          <w:i w:val="0"/>
          <w:iCs/>
          <w:color w:val="17365D"/>
          <w:sz w:val="22"/>
          <w:szCs w:val="22"/>
        </w:rPr>
        <w:t xml:space="preserve"> Gespräche</w:t>
      </w:r>
      <w:r w:rsidR="00E85796"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-Themen</w:t>
      </w:r>
      <w:r w:rsidR="00E85796"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 xml:space="preserve">-Termine </w:t>
      </w:r>
      <w:r w:rsidR="00CD62D4" w:rsidRPr="00E75164">
        <w:rPr>
          <w:rStyle w:val="Emphasis"/>
          <w:rFonts w:ascii="Arial" w:hAnsi="Arial" w:cs="Arial"/>
          <w:i w:val="0"/>
          <w:iCs/>
          <w:color w:val="17365D"/>
          <w:sz w:val="22"/>
          <w:szCs w:val="22"/>
        </w:rPr>
        <w:t>sowie potenzielle Keynote-Speaker</w:t>
      </w:r>
      <w:r w:rsidR="00E85796"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werden jährlich am Anfan</w:t>
      </w:r>
      <w:r w:rsidR="00CD62D4" w:rsidRPr="00E75164">
        <w:rPr>
          <w:rStyle w:val="Emphasis"/>
          <w:rFonts w:ascii="Arial" w:hAnsi="Arial" w:cs="Arial"/>
          <w:i w:val="0"/>
          <w:iCs/>
          <w:color w:val="17365D"/>
          <w:sz w:val="22"/>
          <w:szCs w:val="22"/>
        </w:rPr>
        <w:t xml:space="preserve">g </w:t>
      </w:r>
      <w:r w:rsidRPr="00E75164">
        <w:rPr>
          <w:rStyle w:val="Emphasis"/>
          <w:rFonts w:ascii="Arial" w:hAnsi="Arial" w:cs="Arial"/>
          <w:i w:val="0"/>
          <w:iCs/>
          <w:color w:val="17365D"/>
          <w:sz w:val="22"/>
          <w:szCs w:val="22"/>
        </w:rPr>
        <w:t xml:space="preserve">eines Jahres von den an den </w:t>
      </w:r>
      <w:r w:rsidR="000D1685" w:rsidRPr="00E75164">
        <w:rPr>
          <w:rStyle w:val="Emphasis"/>
          <w:rFonts w:ascii="Arial" w:hAnsi="Arial" w:cs="Arial"/>
          <w:i w:val="0"/>
          <w:iCs/>
          <w:color w:val="17365D"/>
          <w:sz w:val="22"/>
          <w:szCs w:val="22"/>
        </w:rPr>
        <w:t xml:space="preserve">HHF </w:t>
      </w:r>
      <w:r w:rsidRPr="00E75164">
        <w:rPr>
          <w:rStyle w:val="Emphasis"/>
          <w:rFonts w:ascii="Arial" w:hAnsi="Arial" w:cs="Arial"/>
          <w:i w:val="0"/>
          <w:iCs/>
          <w:color w:val="17365D"/>
          <w:sz w:val="22"/>
          <w:szCs w:val="22"/>
        </w:rPr>
        <w:t>Gesprächen aktiv Beteiligten diskutiert und festgelegt.</w:t>
      </w:r>
      <w:r w:rsidR="005600D2">
        <w:rPr>
          <w:rStyle w:val="Emphasis"/>
          <w:rFonts w:ascii="Arial" w:hAnsi="Arial" w:cs="Arial"/>
          <w:i w:val="0"/>
          <w:iCs/>
          <w:color w:val="17365D"/>
          <w:sz w:val="22"/>
          <w:szCs w:val="22"/>
        </w:rPr>
        <w:t xml:space="preserve"> Die Arbeitsforen sollen 6</w:t>
      </w:r>
      <w:r w:rsidR="007F3F8D">
        <w:rPr>
          <w:rStyle w:val="Emphasis"/>
          <w:rFonts w:ascii="Arial" w:hAnsi="Arial" w:cs="Arial"/>
          <w:i w:val="0"/>
          <w:iCs/>
          <w:color w:val="17365D"/>
          <w:sz w:val="22"/>
          <w:szCs w:val="22"/>
        </w:rPr>
        <w:t xml:space="preserve"> x per Jahr in Hamburg stattfinden.</w:t>
      </w:r>
      <w:r w:rsidR="007F3F8D" w:rsidRPr="007F3F8D">
        <w:rPr>
          <w:rStyle w:val="Emphasis"/>
          <w:rFonts w:ascii="Arial" w:hAnsi="Arial" w:cs="Arial"/>
          <w:i w:val="0"/>
          <w:iCs/>
          <w:color w:val="17365D"/>
          <w:sz w:val="22"/>
          <w:szCs w:val="22"/>
        </w:rPr>
        <w:t xml:space="preserve"> </w:t>
      </w:r>
      <w:r w:rsidR="007F3F8D" w:rsidRPr="00E75164">
        <w:rPr>
          <w:rStyle w:val="Emphasis"/>
          <w:rFonts w:ascii="Arial" w:hAnsi="Arial" w:cs="Arial"/>
          <w:i w:val="0"/>
          <w:iCs/>
          <w:color w:val="17365D"/>
          <w:sz w:val="22"/>
          <w:szCs w:val="22"/>
        </w:rPr>
        <w:t xml:space="preserve">Die Größe der Gruppe und das Umfeld sind so ausgewählt, dass ein einleitender Vortrag sowie eine anschließende inhaltliche Diskussion </w:t>
      </w:r>
      <w:r w:rsidR="00E211EE">
        <w:rPr>
          <w:rStyle w:val="Emphasis"/>
          <w:rFonts w:ascii="Arial" w:hAnsi="Arial" w:cs="Arial"/>
          <w:i w:val="0"/>
          <w:iCs/>
          <w:color w:val="17365D"/>
          <w:sz w:val="22"/>
          <w:szCs w:val="22"/>
        </w:rPr>
        <w:t>ermöglicht werden</w:t>
      </w:r>
      <w:r w:rsidR="007F3F8D" w:rsidRPr="00E75164">
        <w:rPr>
          <w:rStyle w:val="Emphasis"/>
          <w:rFonts w:ascii="Arial" w:hAnsi="Arial" w:cs="Arial"/>
          <w:i w:val="0"/>
          <w:iCs/>
          <w:color w:val="17365D"/>
          <w:sz w:val="22"/>
          <w:szCs w:val="22"/>
        </w:rPr>
        <w:t xml:space="preserve"> (Teilnehmergröße eines Forums ca. 12 bis </w:t>
      </w:r>
      <w:r w:rsidR="00535945" w:rsidRPr="00E75164">
        <w:rPr>
          <w:rStyle w:val="Emphasis"/>
          <w:rFonts w:ascii="Arial" w:hAnsi="Arial" w:cs="Arial"/>
          <w:i w:val="0"/>
          <w:iCs/>
          <w:color w:val="17365D"/>
          <w:sz w:val="22"/>
          <w:szCs w:val="22"/>
        </w:rPr>
        <w:t>max</w:t>
      </w:r>
      <w:r w:rsidR="00535945">
        <w:rPr>
          <w:rStyle w:val="Emphasis"/>
          <w:rFonts w:ascii="Arial" w:hAnsi="Arial" w:cs="Arial"/>
          <w:i w:val="0"/>
          <w:iCs/>
          <w:color w:val="17365D"/>
          <w:sz w:val="22"/>
          <w:szCs w:val="22"/>
        </w:rPr>
        <w:t xml:space="preserve">imal </w:t>
      </w:r>
      <w:r w:rsidR="007F3F8D" w:rsidRPr="00E75164">
        <w:rPr>
          <w:rStyle w:val="Emphasis"/>
          <w:rFonts w:ascii="Arial" w:hAnsi="Arial" w:cs="Arial"/>
          <w:i w:val="0"/>
          <w:iCs/>
          <w:color w:val="17365D"/>
          <w:sz w:val="22"/>
          <w:szCs w:val="22"/>
        </w:rPr>
        <w:t xml:space="preserve">20 </w:t>
      </w:r>
      <w:r w:rsidR="00294624">
        <w:rPr>
          <w:rStyle w:val="Emphasis"/>
          <w:rFonts w:ascii="Arial" w:hAnsi="Arial" w:cs="Arial"/>
          <w:i w:val="0"/>
          <w:iCs/>
          <w:color w:val="17365D"/>
          <w:sz w:val="22"/>
          <w:szCs w:val="22"/>
        </w:rPr>
        <w:t>Personen</w:t>
      </w:r>
      <w:r w:rsidR="007F3F8D" w:rsidRPr="00E75164">
        <w:rPr>
          <w:rStyle w:val="Emphasis"/>
          <w:rFonts w:ascii="Arial" w:hAnsi="Arial" w:cs="Arial"/>
          <w:i w:val="0"/>
          <w:iCs/>
          <w:color w:val="17365D"/>
          <w:sz w:val="22"/>
          <w:szCs w:val="22"/>
        </w:rPr>
        <w:t>).</w:t>
      </w:r>
    </w:p>
    <w:p w14:paraId="060B85B5" w14:textId="77777777" w:rsidR="00E0266C" w:rsidRDefault="00E0266C" w:rsidP="00322A58">
      <w:pPr>
        <w:autoSpaceDE w:val="0"/>
        <w:autoSpaceDN w:val="0"/>
        <w:adjustRightInd w:val="0"/>
        <w:spacing w:after="0" w:line="320" w:lineRule="exact"/>
        <w:ind w:left="-270" w:right="676"/>
        <w:jc w:val="both"/>
        <w:rPr>
          <w:rStyle w:val="Emphasis"/>
          <w:rFonts w:ascii="Arial" w:hAnsi="Arial" w:cs="Arial"/>
          <w:i w:val="0"/>
          <w:iCs/>
          <w:color w:val="17365D"/>
          <w:sz w:val="22"/>
          <w:szCs w:val="22"/>
        </w:rPr>
      </w:pPr>
    </w:p>
    <w:p w14:paraId="6755A484" w14:textId="37F3ADC2" w:rsidR="00E0266C" w:rsidRDefault="00997D10" w:rsidP="00322A58">
      <w:pPr>
        <w:autoSpaceDE w:val="0"/>
        <w:autoSpaceDN w:val="0"/>
        <w:adjustRightInd w:val="0"/>
        <w:spacing w:after="0" w:line="320" w:lineRule="exact"/>
        <w:ind w:left="-270" w:right="676"/>
        <w:jc w:val="both"/>
        <w:rPr>
          <w:rStyle w:val="Emphasis"/>
          <w:rFonts w:ascii="Arial" w:hAnsi="Arial" w:cs="Arial"/>
          <w:i w:val="0"/>
          <w:iCs/>
          <w:color w:val="17365D"/>
          <w:sz w:val="22"/>
          <w:szCs w:val="22"/>
        </w:rPr>
      </w:pPr>
      <w:r w:rsidRPr="00997D10">
        <w:rPr>
          <w:rStyle w:val="Emphasis"/>
          <w:rFonts w:ascii="Arial" w:hAnsi="Arial" w:cs="Arial"/>
          <w:i w:val="0"/>
          <w:iCs/>
          <w:color w:val="17365D"/>
          <w:sz w:val="22"/>
          <w:szCs w:val="22"/>
        </w:rPr>
        <w:t>Der Verein ist unter der Nummer VR 25099 im Vereinsregister des Amtsgerichtes Hamburg eingetragen. Der Verein ist mit Bescheid vom 10.04.2024 vom Finanzamt Hamburg-Nord unter dem Aktenzeichen17 / 431 / 00219 K43 als gemeinnützig anerkannt, da er Wissenschaft und Forschung, öffentliches Gesundheitswesen fördert.</w:t>
      </w:r>
    </w:p>
    <w:p w14:paraId="3468648D" w14:textId="77777777" w:rsidR="00B5199D" w:rsidRPr="00E75164" w:rsidRDefault="00B5199D" w:rsidP="00322A58">
      <w:pPr>
        <w:autoSpaceDE w:val="0"/>
        <w:autoSpaceDN w:val="0"/>
        <w:adjustRightInd w:val="0"/>
        <w:spacing w:after="0" w:line="320" w:lineRule="exact"/>
        <w:ind w:left="-270" w:right="676"/>
        <w:jc w:val="both"/>
        <w:rPr>
          <w:rStyle w:val="Emphasis"/>
          <w:rFonts w:ascii="Arial" w:hAnsi="Arial" w:cs="Arial"/>
          <w:i w:val="0"/>
          <w:iCs/>
          <w:color w:val="17365D"/>
          <w:sz w:val="22"/>
          <w:szCs w:val="22"/>
        </w:rPr>
      </w:pPr>
    </w:p>
    <w:p w14:paraId="26299340" w14:textId="61F00942" w:rsidR="008472EA" w:rsidRPr="00E75164" w:rsidRDefault="008472EA" w:rsidP="00322A58">
      <w:pPr>
        <w:autoSpaceDE w:val="0"/>
        <w:autoSpaceDN w:val="0"/>
        <w:adjustRightInd w:val="0"/>
        <w:spacing w:after="0" w:line="320" w:lineRule="exact"/>
        <w:ind w:left="-294" w:right="67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Der Wert und Nutzen </w:t>
      </w:r>
      <w:r w:rsidR="00332D32" w:rsidRPr="00E75164">
        <w:rPr>
          <w:rStyle w:val="Emphasis"/>
          <w:rFonts w:ascii="Arial" w:hAnsi="Arial" w:cs="Arial"/>
          <w:i w:val="0"/>
          <w:iCs/>
          <w:color w:val="17365D"/>
          <w:sz w:val="22"/>
          <w:szCs w:val="22"/>
        </w:rPr>
        <w:t>liegen</w:t>
      </w:r>
      <w:r w:rsidRPr="00E75164">
        <w:rPr>
          <w:rStyle w:val="Emphasis"/>
          <w:rFonts w:ascii="Arial" w:hAnsi="Arial" w:cs="Arial"/>
          <w:i w:val="0"/>
          <w:iCs/>
          <w:color w:val="17365D"/>
          <w:sz w:val="22"/>
          <w:szCs w:val="22"/>
        </w:rPr>
        <w:t xml:space="preserve"> u.a. im inhaltlichen</w:t>
      </w:r>
      <w:r w:rsidR="006B4590">
        <w:rPr>
          <w:rStyle w:val="Emphasis"/>
          <w:rFonts w:ascii="Arial" w:hAnsi="Arial" w:cs="Arial"/>
          <w:i w:val="0"/>
          <w:iCs/>
          <w:color w:val="17365D"/>
          <w:sz w:val="22"/>
          <w:szCs w:val="22"/>
        </w:rPr>
        <w:t xml:space="preserve"> Aust</w:t>
      </w:r>
      <w:r w:rsidR="00332D32">
        <w:rPr>
          <w:rStyle w:val="Emphasis"/>
          <w:rFonts w:ascii="Arial" w:hAnsi="Arial" w:cs="Arial"/>
          <w:i w:val="0"/>
          <w:iCs/>
          <w:color w:val="17365D"/>
          <w:sz w:val="22"/>
          <w:szCs w:val="22"/>
        </w:rPr>
        <w:t>ausch</w:t>
      </w:r>
      <w:r w:rsidRPr="00E75164">
        <w:rPr>
          <w:rStyle w:val="Emphasis"/>
          <w:rFonts w:ascii="Arial" w:hAnsi="Arial" w:cs="Arial"/>
          <w:i w:val="0"/>
          <w:iCs/>
          <w:color w:val="17365D"/>
          <w:sz w:val="22"/>
          <w:szCs w:val="22"/>
        </w:rPr>
        <w:t xml:space="preserve"> und insbesondere darin</w:t>
      </w:r>
    </w:p>
    <w:p w14:paraId="2402D0E6" w14:textId="26ADA89F" w:rsidR="008472EA" w:rsidRPr="00E75164" w:rsidRDefault="008472EA" w:rsidP="00322A58">
      <w:pPr>
        <w:autoSpaceDE w:val="0"/>
        <w:autoSpaceDN w:val="0"/>
        <w:adjustRightInd w:val="0"/>
        <w:spacing w:after="0" w:line="320" w:lineRule="exact"/>
        <w:ind w:left="-294" w:right="67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 </w:t>
      </w:r>
      <w:r w:rsidR="00477253" w:rsidRPr="00E75164">
        <w:rPr>
          <w:rStyle w:val="Emphasis"/>
          <w:rFonts w:ascii="Arial" w:hAnsi="Arial" w:cs="Arial"/>
          <w:i w:val="0"/>
          <w:iCs/>
          <w:color w:val="17365D"/>
          <w:sz w:val="22"/>
          <w:szCs w:val="22"/>
        </w:rPr>
        <w:tab/>
      </w:r>
      <w:r w:rsidRPr="00E75164">
        <w:rPr>
          <w:rStyle w:val="Emphasis"/>
          <w:rFonts w:ascii="Arial" w:hAnsi="Arial" w:cs="Arial"/>
          <w:i w:val="0"/>
          <w:iCs/>
          <w:color w:val="17365D"/>
          <w:sz w:val="22"/>
          <w:szCs w:val="22"/>
        </w:rPr>
        <w:t xml:space="preserve">auf welche Art und Weise dieses Arbeitsforum in Form eines "Value Net" </w:t>
      </w:r>
      <w:r w:rsidR="00BA5D45">
        <w:rPr>
          <w:rStyle w:val="Emphasis"/>
          <w:rFonts w:ascii="Arial" w:hAnsi="Arial" w:cs="Arial"/>
          <w:i w:val="0"/>
          <w:iCs/>
          <w:color w:val="17365D"/>
          <w:sz w:val="22"/>
          <w:szCs w:val="22"/>
        </w:rPr>
        <w:t>geschaffen</w:t>
      </w:r>
      <w:r w:rsidR="003536FD">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wird.</w:t>
      </w:r>
    </w:p>
    <w:p w14:paraId="1B14C872" w14:textId="77777777" w:rsidR="008472EA" w:rsidRPr="00E75164" w:rsidRDefault="008472EA" w:rsidP="00322A58">
      <w:pPr>
        <w:autoSpaceDE w:val="0"/>
        <w:autoSpaceDN w:val="0"/>
        <w:adjustRightInd w:val="0"/>
        <w:spacing w:after="0" w:line="320" w:lineRule="exact"/>
        <w:ind w:left="-294" w:right="67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 </w:t>
      </w:r>
      <w:r w:rsidR="00477253" w:rsidRPr="00E75164">
        <w:rPr>
          <w:rStyle w:val="Emphasis"/>
          <w:rFonts w:ascii="Arial" w:hAnsi="Arial" w:cs="Arial"/>
          <w:i w:val="0"/>
          <w:iCs/>
          <w:color w:val="17365D"/>
          <w:sz w:val="22"/>
          <w:szCs w:val="22"/>
        </w:rPr>
        <w:tab/>
      </w:r>
      <w:r w:rsidRPr="00E75164">
        <w:rPr>
          <w:rStyle w:val="Emphasis"/>
          <w:rFonts w:ascii="Arial" w:hAnsi="Arial" w:cs="Arial"/>
          <w:i w:val="0"/>
          <w:iCs/>
          <w:color w:val="17365D"/>
          <w:sz w:val="22"/>
          <w:szCs w:val="22"/>
        </w:rPr>
        <w:t>wie Fragestellungen / Problemstellungen / Themenstellungen vorbereitet werden.</w:t>
      </w:r>
    </w:p>
    <w:p w14:paraId="075A7C6F" w14:textId="77777777" w:rsidR="008472EA" w:rsidRPr="00E75164" w:rsidRDefault="008472EA" w:rsidP="00322A58">
      <w:pPr>
        <w:autoSpaceDE w:val="0"/>
        <w:autoSpaceDN w:val="0"/>
        <w:adjustRightInd w:val="0"/>
        <w:spacing w:after="0" w:line="320" w:lineRule="exact"/>
        <w:ind w:left="-294" w:right="67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 </w:t>
      </w:r>
      <w:r w:rsidR="00477253" w:rsidRPr="00E75164">
        <w:rPr>
          <w:rStyle w:val="Emphasis"/>
          <w:rFonts w:ascii="Arial" w:hAnsi="Arial" w:cs="Arial"/>
          <w:i w:val="0"/>
          <w:iCs/>
          <w:color w:val="17365D"/>
          <w:sz w:val="22"/>
          <w:szCs w:val="22"/>
        </w:rPr>
        <w:tab/>
      </w:r>
      <w:r w:rsidRPr="00E75164">
        <w:rPr>
          <w:rStyle w:val="Emphasis"/>
          <w:rFonts w:ascii="Arial" w:hAnsi="Arial" w:cs="Arial"/>
          <w:i w:val="0"/>
          <w:iCs/>
          <w:color w:val="17365D"/>
          <w:sz w:val="22"/>
          <w:szCs w:val="22"/>
        </w:rPr>
        <w:t>wie Gedankengänge entwickelt, formuliert und auch moderiert werden.</w:t>
      </w:r>
    </w:p>
    <w:p w14:paraId="35645896" w14:textId="5DFC52AE" w:rsidR="008472EA" w:rsidRPr="00E75164" w:rsidRDefault="00C24648" w:rsidP="00322A58">
      <w:pPr>
        <w:autoSpaceDE w:val="0"/>
        <w:autoSpaceDN w:val="0"/>
        <w:adjustRightInd w:val="0"/>
        <w:spacing w:after="0" w:line="320" w:lineRule="exact"/>
        <w:ind w:left="-294" w:right="67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Die t</w:t>
      </w:r>
      <w:r w:rsidR="008472EA" w:rsidRPr="00E75164">
        <w:rPr>
          <w:rStyle w:val="Emphasis"/>
          <w:rFonts w:ascii="Arial" w:hAnsi="Arial" w:cs="Arial"/>
          <w:i w:val="0"/>
          <w:iCs/>
          <w:color w:val="17365D"/>
          <w:sz w:val="22"/>
          <w:szCs w:val="22"/>
        </w:rPr>
        <w:t>ragende</w:t>
      </w:r>
      <w:r w:rsidR="00332D32">
        <w:rPr>
          <w:rStyle w:val="Emphasis"/>
          <w:rFonts w:ascii="Arial" w:hAnsi="Arial" w:cs="Arial"/>
          <w:i w:val="0"/>
          <w:iCs/>
          <w:color w:val="17365D"/>
          <w:sz w:val="22"/>
          <w:szCs w:val="22"/>
        </w:rPr>
        <w:t>n</w:t>
      </w:r>
      <w:r w:rsidR="008472EA" w:rsidRPr="00E75164">
        <w:rPr>
          <w:rStyle w:val="Emphasis"/>
          <w:rFonts w:ascii="Arial" w:hAnsi="Arial" w:cs="Arial"/>
          <w:i w:val="0"/>
          <w:iCs/>
          <w:color w:val="17365D"/>
          <w:sz w:val="22"/>
          <w:szCs w:val="22"/>
        </w:rPr>
        <w:t xml:space="preserve"> Prinzipien sind: Unabhängigkeit – Neutralität </w:t>
      </w:r>
      <w:r w:rsidR="00B53416" w:rsidRPr="00E75164">
        <w:rPr>
          <w:rStyle w:val="Emphasis"/>
          <w:rFonts w:ascii="Arial" w:hAnsi="Arial" w:cs="Arial"/>
          <w:i w:val="0"/>
          <w:iCs/>
          <w:color w:val="17365D"/>
          <w:sz w:val="22"/>
          <w:szCs w:val="22"/>
        </w:rPr>
        <w:t xml:space="preserve">– </w:t>
      </w:r>
      <w:r w:rsidR="008472EA" w:rsidRPr="00E75164">
        <w:rPr>
          <w:rStyle w:val="Emphasis"/>
          <w:rFonts w:ascii="Arial" w:hAnsi="Arial" w:cs="Arial"/>
          <w:i w:val="0"/>
          <w:iCs/>
          <w:color w:val="17365D"/>
          <w:sz w:val="22"/>
          <w:szCs w:val="22"/>
        </w:rPr>
        <w:t>Vertraulichkeit – Offenheit</w:t>
      </w:r>
      <w:r w:rsidR="00332D32">
        <w:rPr>
          <w:rStyle w:val="Emphasis"/>
          <w:rFonts w:ascii="Arial" w:hAnsi="Arial" w:cs="Arial"/>
          <w:i w:val="0"/>
          <w:iCs/>
          <w:color w:val="17365D"/>
          <w:sz w:val="22"/>
          <w:szCs w:val="22"/>
        </w:rPr>
        <w:t>.</w:t>
      </w:r>
    </w:p>
    <w:p w14:paraId="38E7039A" w14:textId="4BC5BEE1" w:rsidR="003E5F1F" w:rsidRDefault="003E5F1F" w:rsidP="00322A58">
      <w:pPr>
        <w:autoSpaceDE w:val="0"/>
        <w:autoSpaceDN w:val="0"/>
        <w:adjustRightInd w:val="0"/>
        <w:spacing w:after="0" w:line="320" w:lineRule="exact"/>
        <w:ind w:left="-294" w:right="676"/>
        <w:jc w:val="both"/>
        <w:rPr>
          <w:rStyle w:val="Emphasis"/>
          <w:rFonts w:ascii="Arial" w:hAnsi="Arial" w:cs="Arial"/>
          <w:i w:val="0"/>
          <w:iCs/>
          <w:color w:val="17365D"/>
          <w:sz w:val="22"/>
          <w:szCs w:val="22"/>
        </w:rPr>
      </w:pPr>
    </w:p>
    <w:p w14:paraId="7C38A5BC" w14:textId="77777777" w:rsidR="00B5199D" w:rsidRPr="00E75164" w:rsidRDefault="00B5199D" w:rsidP="00322A58">
      <w:pPr>
        <w:autoSpaceDE w:val="0"/>
        <w:autoSpaceDN w:val="0"/>
        <w:adjustRightInd w:val="0"/>
        <w:spacing w:after="0" w:line="320" w:lineRule="exact"/>
        <w:ind w:left="-294" w:right="676"/>
        <w:jc w:val="both"/>
        <w:rPr>
          <w:rStyle w:val="Emphasis"/>
          <w:rFonts w:ascii="Arial" w:hAnsi="Arial" w:cs="Arial"/>
          <w:i w:val="0"/>
          <w:iCs/>
          <w:color w:val="17365D"/>
          <w:sz w:val="22"/>
          <w:szCs w:val="22"/>
        </w:rPr>
      </w:pPr>
    </w:p>
    <w:p w14:paraId="4658A380" w14:textId="77777777" w:rsidR="008D6308" w:rsidRDefault="008D6308" w:rsidP="00322A58">
      <w:pPr>
        <w:ind w:left="-284" w:right="676" w:hanging="76"/>
        <w:jc w:val="center"/>
        <w:rPr>
          <w:rStyle w:val="Emphasis"/>
          <w:rFonts w:ascii="Arial" w:eastAsia="MS Mincho" w:hAnsi="Arial" w:cs="Arial"/>
          <w:i w:val="0"/>
          <w:iCs/>
          <w:color w:val="17365D"/>
          <w:kern w:val="0"/>
          <w:sz w:val="22"/>
          <w:szCs w:val="22"/>
        </w:rPr>
      </w:pPr>
      <w:r w:rsidRPr="006332D7">
        <w:rPr>
          <w:rStyle w:val="Emphasis"/>
          <w:rFonts w:ascii="Arial" w:eastAsia="MS Mincho" w:hAnsi="Arial" w:cs="Arial"/>
          <w:i w:val="0"/>
          <w:iCs/>
          <w:color w:val="17365D"/>
          <w:kern w:val="0"/>
          <w:sz w:val="22"/>
          <w:szCs w:val="22"/>
        </w:rPr>
        <w:t>3. Kartellrechtliche Regeln und Compliance</w:t>
      </w:r>
    </w:p>
    <w:p w14:paraId="64A0AACF" w14:textId="715E1183" w:rsidR="00585742" w:rsidRPr="008D6308" w:rsidRDefault="00A376CE" w:rsidP="00322A58">
      <w:pPr>
        <w:ind w:left="-284" w:right="676" w:hanging="76"/>
        <w:rPr>
          <w:rStyle w:val="Emphasis"/>
          <w:rFonts w:ascii="Arial" w:eastAsia="MS Mincho" w:hAnsi="Arial" w:cs="Arial"/>
          <w:i w:val="0"/>
          <w:iCs/>
          <w:color w:val="17365D"/>
          <w:kern w:val="0"/>
          <w:sz w:val="22"/>
          <w:szCs w:val="22"/>
        </w:rPr>
      </w:pPr>
      <w:r w:rsidRPr="00E75164">
        <w:rPr>
          <w:rStyle w:val="Emphasis"/>
          <w:rFonts w:ascii="Arial" w:hAnsi="Arial" w:cs="Arial"/>
          <w:i w:val="0"/>
          <w:iCs/>
          <w:color w:val="17365D"/>
          <w:sz w:val="22"/>
          <w:szCs w:val="22"/>
        </w:rPr>
        <w:br/>
      </w:r>
      <w:r w:rsidR="009B410A" w:rsidRPr="00E75164">
        <w:rPr>
          <w:rStyle w:val="Emphasis"/>
          <w:rFonts w:ascii="Arial" w:hAnsi="Arial" w:cs="Arial"/>
          <w:i w:val="0"/>
          <w:iCs/>
          <w:color w:val="17365D"/>
          <w:sz w:val="22"/>
          <w:szCs w:val="22"/>
        </w:rPr>
        <w:t xml:space="preserve">Zur </w:t>
      </w:r>
      <w:r w:rsidR="00A67AC7" w:rsidRPr="00E75164">
        <w:rPr>
          <w:rStyle w:val="Emphasis"/>
          <w:rFonts w:ascii="Arial" w:hAnsi="Arial" w:cs="Arial"/>
          <w:i w:val="0"/>
          <w:iCs/>
          <w:color w:val="17365D"/>
          <w:sz w:val="22"/>
          <w:szCs w:val="22"/>
        </w:rPr>
        <w:t>W</w:t>
      </w:r>
      <w:r w:rsidR="009B410A" w:rsidRPr="00E75164">
        <w:rPr>
          <w:rStyle w:val="Emphasis"/>
          <w:rFonts w:ascii="Arial" w:hAnsi="Arial" w:cs="Arial"/>
          <w:i w:val="0"/>
          <w:iCs/>
          <w:color w:val="17365D"/>
          <w:sz w:val="22"/>
          <w:szCs w:val="22"/>
        </w:rPr>
        <w:t>a</w:t>
      </w:r>
      <w:r w:rsidR="00A67AC7" w:rsidRPr="00E75164">
        <w:rPr>
          <w:rStyle w:val="Emphasis"/>
          <w:rFonts w:ascii="Arial" w:hAnsi="Arial" w:cs="Arial"/>
          <w:i w:val="0"/>
          <w:iCs/>
          <w:color w:val="17365D"/>
          <w:sz w:val="22"/>
          <w:szCs w:val="22"/>
        </w:rPr>
        <w:t>h</w:t>
      </w:r>
      <w:r w:rsidR="009B410A" w:rsidRPr="00E75164">
        <w:rPr>
          <w:rStyle w:val="Emphasis"/>
          <w:rFonts w:ascii="Arial" w:hAnsi="Arial" w:cs="Arial"/>
          <w:i w:val="0"/>
          <w:iCs/>
          <w:color w:val="17365D"/>
          <w:sz w:val="22"/>
          <w:szCs w:val="22"/>
        </w:rPr>
        <w:t>r</w:t>
      </w:r>
      <w:r w:rsidR="00A67AC7" w:rsidRPr="00E75164">
        <w:rPr>
          <w:rStyle w:val="Emphasis"/>
          <w:rFonts w:ascii="Arial" w:hAnsi="Arial" w:cs="Arial"/>
          <w:i w:val="0"/>
          <w:iCs/>
          <w:color w:val="17365D"/>
          <w:sz w:val="22"/>
          <w:szCs w:val="22"/>
        </w:rPr>
        <w:t>ung</w:t>
      </w:r>
      <w:r w:rsidR="009B410A" w:rsidRPr="00E75164">
        <w:rPr>
          <w:rStyle w:val="Emphasis"/>
          <w:rFonts w:ascii="Arial" w:hAnsi="Arial" w:cs="Arial"/>
          <w:i w:val="0"/>
          <w:iCs/>
          <w:color w:val="17365D"/>
          <w:sz w:val="22"/>
          <w:szCs w:val="22"/>
        </w:rPr>
        <w:t xml:space="preserve"> der </w:t>
      </w:r>
      <w:r w:rsidR="00A67AC7" w:rsidRPr="00E75164">
        <w:rPr>
          <w:rStyle w:val="Emphasis"/>
          <w:rFonts w:ascii="Arial" w:hAnsi="Arial" w:cs="Arial"/>
          <w:i w:val="0"/>
          <w:iCs/>
          <w:color w:val="17365D"/>
          <w:sz w:val="22"/>
          <w:szCs w:val="22"/>
        </w:rPr>
        <w:t>europäischen Health</w:t>
      </w:r>
      <w:r w:rsidR="00637D18">
        <w:rPr>
          <w:rStyle w:val="Emphasis"/>
          <w:rFonts w:ascii="Arial" w:hAnsi="Arial" w:cs="Arial"/>
          <w:i w:val="0"/>
          <w:iCs/>
          <w:color w:val="17365D"/>
          <w:sz w:val="22"/>
          <w:szCs w:val="22"/>
        </w:rPr>
        <w:t>C</w:t>
      </w:r>
      <w:r w:rsidR="00A67AC7" w:rsidRPr="00E75164">
        <w:rPr>
          <w:rStyle w:val="Emphasis"/>
          <w:rFonts w:ascii="Arial" w:hAnsi="Arial" w:cs="Arial"/>
          <w:i w:val="0"/>
          <w:iCs/>
          <w:color w:val="17365D"/>
          <w:sz w:val="22"/>
          <w:szCs w:val="22"/>
        </w:rPr>
        <w:t xml:space="preserve">are </w:t>
      </w:r>
      <w:r w:rsidR="009B410A" w:rsidRPr="00E75164">
        <w:rPr>
          <w:rStyle w:val="Emphasis"/>
          <w:rFonts w:ascii="Arial" w:hAnsi="Arial" w:cs="Arial"/>
          <w:i w:val="0"/>
          <w:iCs/>
          <w:color w:val="17365D"/>
          <w:sz w:val="22"/>
          <w:szCs w:val="22"/>
        </w:rPr>
        <w:t>Compli</w:t>
      </w:r>
      <w:r w:rsidR="00585742" w:rsidRPr="00E75164">
        <w:rPr>
          <w:rStyle w:val="Emphasis"/>
          <w:rFonts w:ascii="Arial" w:hAnsi="Arial" w:cs="Arial"/>
          <w:i w:val="0"/>
          <w:iCs/>
          <w:color w:val="17365D"/>
          <w:sz w:val="22"/>
          <w:szCs w:val="22"/>
        </w:rPr>
        <w:t>an</w:t>
      </w:r>
      <w:r w:rsidR="009B410A" w:rsidRPr="00E75164">
        <w:rPr>
          <w:rStyle w:val="Emphasis"/>
          <w:rFonts w:ascii="Arial" w:hAnsi="Arial" w:cs="Arial"/>
          <w:i w:val="0"/>
          <w:iCs/>
          <w:color w:val="17365D"/>
          <w:sz w:val="22"/>
          <w:szCs w:val="22"/>
        </w:rPr>
        <w:t xml:space="preserve">ce sowie kartellrechtlicher </w:t>
      </w:r>
      <w:r w:rsidR="004327CD" w:rsidRPr="00E75164">
        <w:rPr>
          <w:rStyle w:val="Emphasis"/>
          <w:rFonts w:ascii="Arial" w:hAnsi="Arial" w:cs="Arial"/>
          <w:i w:val="0"/>
          <w:iCs/>
          <w:color w:val="17365D"/>
          <w:sz w:val="22"/>
          <w:szCs w:val="22"/>
        </w:rPr>
        <w:t>Bedingungen werden folgende</w:t>
      </w:r>
      <w:r w:rsidR="004327CD" w:rsidRPr="00FC3165">
        <w:rPr>
          <w:rStyle w:val="Emphasis"/>
          <w:rFonts w:ascii="Arial" w:hAnsi="Arial" w:cs="Arial"/>
          <w:i w:val="0"/>
          <w:iCs/>
          <w:sz w:val="22"/>
          <w:szCs w:val="22"/>
        </w:rPr>
        <w:t xml:space="preserve"> </w:t>
      </w:r>
      <w:r w:rsidR="004327CD" w:rsidRPr="00FC3165">
        <w:rPr>
          <w:rStyle w:val="Emphasis"/>
          <w:rFonts w:ascii="Arial" w:hAnsi="Arial" w:cs="Arial"/>
          <w:i w:val="0"/>
          <w:iCs/>
          <w:color w:val="17365D"/>
          <w:sz w:val="22"/>
          <w:szCs w:val="22"/>
        </w:rPr>
        <w:t xml:space="preserve">Themen </w:t>
      </w:r>
      <w:r w:rsidR="00585742" w:rsidRPr="00E75164">
        <w:rPr>
          <w:rStyle w:val="Emphasis"/>
          <w:rFonts w:ascii="Arial" w:hAnsi="Arial" w:cs="Arial"/>
          <w:i w:val="0"/>
          <w:iCs/>
          <w:color w:val="17365D"/>
          <w:sz w:val="22"/>
          <w:szCs w:val="22"/>
        </w:rPr>
        <w:t xml:space="preserve">und Gespräche </w:t>
      </w:r>
      <w:r w:rsidR="004327CD" w:rsidRPr="00E75164">
        <w:rPr>
          <w:rStyle w:val="Emphasis"/>
          <w:rFonts w:ascii="Arial" w:hAnsi="Arial" w:cs="Arial"/>
          <w:i w:val="0"/>
          <w:iCs/>
          <w:color w:val="17365D"/>
          <w:sz w:val="22"/>
          <w:szCs w:val="22"/>
        </w:rPr>
        <w:t xml:space="preserve">ausdrücklich nicht im Rahmen der Veranstaltungen zugelassen </w:t>
      </w:r>
      <w:r w:rsidR="00585742" w:rsidRPr="00E75164">
        <w:rPr>
          <w:rStyle w:val="Emphasis"/>
          <w:rFonts w:ascii="Arial" w:hAnsi="Arial" w:cs="Arial"/>
          <w:i w:val="0"/>
          <w:iCs/>
          <w:color w:val="17365D"/>
          <w:sz w:val="22"/>
          <w:szCs w:val="22"/>
        </w:rPr>
        <w:t xml:space="preserve">und </w:t>
      </w:r>
      <w:r w:rsidR="00585742" w:rsidRPr="00FC3165">
        <w:rPr>
          <w:rStyle w:val="Emphasis"/>
          <w:rFonts w:ascii="Arial" w:hAnsi="Arial" w:cs="Arial"/>
          <w:i w:val="0"/>
          <w:iCs/>
          <w:color w:val="17365D"/>
          <w:sz w:val="22"/>
          <w:szCs w:val="22"/>
        </w:rPr>
        <w:t>thematisiert:</w:t>
      </w:r>
    </w:p>
    <w:p w14:paraId="306331E5" w14:textId="50A006B6" w:rsidR="00A376CE" w:rsidRPr="00FC3165" w:rsidRDefault="00A376CE" w:rsidP="00322A58">
      <w:pPr>
        <w:pStyle w:val="ListParagraph"/>
        <w:numPr>
          <w:ilvl w:val="0"/>
          <w:numId w:val="30"/>
        </w:numPr>
        <w:autoSpaceDE w:val="0"/>
        <w:autoSpaceDN w:val="0"/>
        <w:adjustRightInd w:val="0"/>
        <w:spacing w:line="320" w:lineRule="exact"/>
        <w:ind w:right="676"/>
        <w:jc w:val="both"/>
        <w:rPr>
          <w:rStyle w:val="Emphasis"/>
          <w:rFonts w:ascii="Arial" w:hAnsi="Arial" w:cs="Arial"/>
          <w:i w:val="0"/>
          <w:iCs/>
          <w:color w:val="17365D"/>
          <w:sz w:val="22"/>
          <w:szCs w:val="22"/>
        </w:rPr>
      </w:pPr>
      <w:r w:rsidRPr="00FC3165">
        <w:rPr>
          <w:rStyle w:val="Emphasis"/>
          <w:rFonts w:ascii="Arial" w:eastAsia="Times New Roman" w:hAnsi="Arial" w:cs="Arial"/>
          <w:i w:val="0"/>
          <w:iCs/>
          <w:color w:val="17365D"/>
          <w:kern w:val="28"/>
          <w:sz w:val="22"/>
          <w:szCs w:val="22"/>
        </w:rPr>
        <w:t xml:space="preserve">Aktuelle konkrete Preise oder Preiskomponenten (z.B. „Transportzuschlag“), oder Geschäftskonditionen, sowie geplante Änderungen </w:t>
      </w:r>
    </w:p>
    <w:p w14:paraId="2EEF6883" w14:textId="262E56E0" w:rsidR="00A376CE" w:rsidRPr="00FC3165" w:rsidRDefault="00A376CE" w:rsidP="00322A58">
      <w:pPr>
        <w:pStyle w:val="ListParagraph"/>
        <w:numPr>
          <w:ilvl w:val="0"/>
          <w:numId w:val="30"/>
        </w:numPr>
        <w:autoSpaceDE w:val="0"/>
        <w:autoSpaceDN w:val="0"/>
        <w:adjustRightInd w:val="0"/>
        <w:spacing w:line="320" w:lineRule="exact"/>
        <w:ind w:right="676"/>
        <w:jc w:val="both"/>
        <w:rPr>
          <w:rStyle w:val="Emphasis"/>
          <w:i w:val="0"/>
          <w:iCs/>
          <w:color w:val="17365D"/>
          <w:sz w:val="22"/>
          <w:szCs w:val="22"/>
        </w:rPr>
      </w:pPr>
      <w:r w:rsidRPr="00FC3165">
        <w:rPr>
          <w:rStyle w:val="Emphasis"/>
          <w:rFonts w:ascii="Arial" w:eastAsia="Times New Roman" w:hAnsi="Arial" w:cs="Arial"/>
          <w:i w:val="0"/>
          <w:iCs/>
          <w:color w:val="17365D"/>
          <w:kern w:val="28"/>
          <w:sz w:val="22"/>
          <w:szCs w:val="22"/>
        </w:rPr>
        <w:t xml:space="preserve">Detaillierte, aktuelle produktbezogene Umsätze, Margen und Kosten </w:t>
      </w:r>
    </w:p>
    <w:p w14:paraId="1CA9DE8C" w14:textId="5AC79249" w:rsidR="00A376CE" w:rsidRPr="00FC3165" w:rsidRDefault="00A376CE" w:rsidP="00322A58">
      <w:pPr>
        <w:pStyle w:val="ListParagraph"/>
        <w:numPr>
          <w:ilvl w:val="0"/>
          <w:numId w:val="30"/>
        </w:numPr>
        <w:autoSpaceDE w:val="0"/>
        <w:autoSpaceDN w:val="0"/>
        <w:adjustRightInd w:val="0"/>
        <w:spacing w:line="320" w:lineRule="exact"/>
        <w:ind w:right="676"/>
        <w:jc w:val="both"/>
        <w:rPr>
          <w:rStyle w:val="Emphasis"/>
          <w:i w:val="0"/>
          <w:iCs/>
          <w:color w:val="17365D"/>
          <w:sz w:val="22"/>
          <w:szCs w:val="22"/>
        </w:rPr>
      </w:pPr>
      <w:r w:rsidRPr="00FC3165">
        <w:rPr>
          <w:rStyle w:val="Emphasis"/>
          <w:rFonts w:ascii="Arial" w:eastAsia="Times New Roman" w:hAnsi="Arial" w:cs="Arial"/>
          <w:i w:val="0"/>
          <w:iCs/>
          <w:color w:val="17365D"/>
          <w:kern w:val="28"/>
          <w:sz w:val="22"/>
          <w:szCs w:val="22"/>
        </w:rPr>
        <w:t>Kundenbezogene Preise, Umsätzen, Margen und Kosten</w:t>
      </w:r>
    </w:p>
    <w:p w14:paraId="679CBE2F" w14:textId="07647185" w:rsidR="00A376CE" w:rsidRPr="00FC3165" w:rsidRDefault="00A376CE" w:rsidP="00322A58">
      <w:pPr>
        <w:pStyle w:val="ListParagraph"/>
        <w:numPr>
          <w:ilvl w:val="0"/>
          <w:numId w:val="30"/>
        </w:numPr>
        <w:autoSpaceDE w:val="0"/>
        <w:autoSpaceDN w:val="0"/>
        <w:adjustRightInd w:val="0"/>
        <w:spacing w:line="320" w:lineRule="exact"/>
        <w:ind w:right="676"/>
        <w:jc w:val="both"/>
        <w:rPr>
          <w:rStyle w:val="Emphasis"/>
          <w:i w:val="0"/>
          <w:iCs/>
          <w:color w:val="17365D"/>
          <w:sz w:val="22"/>
          <w:szCs w:val="22"/>
        </w:rPr>
      </w:pPr>
      <w:r w:rsidRPr="00FC3165">
        <w:rPr>
          <w:rStyle w:val="Emphasis"/>
          <w:rFonts w:ascii="Arial" w:eastAsia="Times New Roman" w:hAnsi="Arial" w:cs="Arial"/>
          <w:i w:val="0"/>
          <w:iCs/>
          <w:color w:val="17365D"/>
          <w:kern w:val="28"/>
          <w:sz w:val="22"/>
          <w:szCs w:val="22"/>
        </w:rPr>
        <w:t>Konkrete Geschäftspläne/ konkrete Maßnahmen, es sei denn die konkreten Maßnahmen sind bereits öffentlich bekannt</w:t>
      </w:r>
    </w:p>
    <w:p w14:paraId="0A49411F" w14:textId="108926B1" w:rsidR="00A376CE" w:rsidRPr="00FC3165" w:rsidRDefault="00A376CE" w:rsidP="00322A58">
      <w:pPr>
        <w:pStyle w:val="ListParagraph"/>
        <w:numPr>
          <w:ilvl w:val="0"/>
          <w:numId w:val="30"/>
        </w:numPr>
        <w:autoSpaceDE w:val="0"/>
        <w:autoSpaceDN w:val="0"/>
        <w:adjustRightInd w:val="0"/>
        <w:spacing w:line="320" w:lineRule="exact"/>
        <w:ind w:right="676"/>
        <w:jc w:val="both"/>
        <w:rPr>
          <w:rStyle w:val="Emphasis"/>
          <w:i w:val="0"/>
          <w:iCs/>
          <w:color w:val="17365D"/>
          <w:sz w:val="22"/>
          <w:szCs w:val="22"/>
        </w:rPr>
      </w:pPr>
      <w:r w:rsidRPr="00FC3165">
        <w:rPr>
          <w:rStyle w:val="Emphasis"/>
          <w:rFonts w:ascii="Arial" w:eastAsia="Times New Roman" w:hAnsi="Arial" w:cs="Arial"/>
          <w:i w:val="0"/>
          <w:iCs/>
          <w:color w:val="17365D"/>
          <w:kern w:val="28"/>
          <w:sz w:val="22"/>
          <w:szCs w:val="22"/>
        </w:rPr>
        <w:t>Detaillierte Markterwartungen, regulatorische Maßnahmen und hierauf mögliche Geschäftsmaßnahmen (z.B. kein Austausch zu erwarteter Marktentwicklung oder zu erwartenden Herausforderungen und hierzu denkbaren Geschäftsmaßnahmen)</w:t>
      </w:r>
    </w:p>
    <w:p w14:paraId="45A5F9FA" w14:textId="77777777" w:rsidR="00E408B0" w:rsidRDefault="00A376CE" w:rsidP="00322A58">
      <w:pPr>
        <w:pStyle w:val="ListParagraph"/>
        <w:numPr>
          <w:ilvl w:val="0"/>
          <w:numId w:val="30"/>
        </w:numPr>
        <w:autoSpaceDE w:val="0"/>
        <w:autoSpaceDN w:val="0"/>
        <w:adjustRightInd w:val="0"/>
        <w:spacing w:line="320" w:lineRule="exact"/>
        <w:ind w:right="676"/>
        <w:jc w:val="both"/>
        <w:rPr>
          <w:rStyle w:val="Emphasis"/>
          <w:rFonts w:ascii="Arial" w:eastAsia="Times New Roman" w:hAnsi="Arial" w:cs="Arial"/>
          <w:i w:val="0"/>
          <w:iCs/>
          <w:color w:val="17365D"/>
          <w:kern w:val="28"/>
          <w:sz w:val="22"/>
          <w:szCs w:val="22"/>
        </w:rPr>
      </w:pPr>
      <w:r w:rsidRPr="00FC3165">
        <w:rPr>
          <w:rStyle w:val="Emphasis"/>
          <w:rFonts w:ascii="Arial" w:eastAsia="Times New Roman" w:hAnsi="Arial" w:cs="Arial"/>
          <w:i w:val="0"/>
          <w:iCs/>
          <w:color w:val="17365D"/>
          <w:kern w:val="28"/>
          <w:sz w:val="22"/>
          <w:szCs w:val="22"/>
        </w:rPr>
        <w:lastRenderedPageBreak/>
        <w:t>Geplante Änderungen in der Produktionskapazität (z.B. Schließungen, geplante Neubau</w:t>
      </w:r>
      <w:r w:rsidR="00B27C8C">
        <w:rPr>
          <w:rStyle w:val="Emphasis"/>
          <w:rFonts w:ascii="Arial" w:eastAsia="Times New Roman" w:hAnsi="Arial" w:cs="Arial"/>
          <w:i w:val="0"/>
          <w:iCs/>
          <w:color w:val="17365D"/>
          <w:kern w:val="28"/>
          <w:sz w:val="22"/>
          <w:szCs w:val="22"/>
        </w:rPr>
        <w:t>ten</w:t>
      </w:r>
      <w:r w:rsidRPr="00FC3165">
        <w:rPr>
          <w:rStyle w:val="Emphasis"/>
          <w:rFonts w:ascii="Arial" w:eastAsia="Times New Roman" w:hAnsi="Arial" w:cs="Arial"/>
          <w:i w:val="0"/>
          <w:iCs/>
          <w:color w:val="17365D"/>
          <w:kern w:val="28"/>
          <w:sz w:val="22"/>
          <w:szCs w:val="22"/>
        </w:rPr>
        <w:t>, De-Bottle-Becking, konkrete Capex-Maßnahmen, es sei denn die jeweilige Maßnahme ist öffentlich</w:t>
      </w:r>
    </w:p>
    <w:p w14:paraId="69D79964" w14:textId="0B73C7C3" w:rsidR="00A376CE" w:rsidRPr="00E408B0" w:rsidRDefault="00E408B0" w:rsidP="00322A58">
      <w:pPr>
        <w:pStyle w:val="ListParagraph"/>
        <w:numPr>
          <w:ilvl w:val="0"/>
          <w:numId w:val="30"/>
        </w:numPr>
        <w:autoSpaceDE w:val="0"/>
        <w:autoSpaceDN w:val="0"/>
        <w:adjustRightInd w:val="0"/>
        <w:spacing w:line="320" w:lineRule="exact"/>
        <w:ind w:right="676"/>
        <w:jc w:val="both"/>
        <w:rPr>
          <w:rFonts w:ascii="Arial" w:eastAsia="Times New Roman" w:hAnsi="Arial" w:cs="Arial"/>
          <w:iCs/>
          <w:color w:val="17365D"/>
          <w:kern w:val="28"/>
          <w:sz w:val="22"/>
          <w:szCs w:val="22"/>
        </w:rPr>
      </w:pPr>
      <w:r>
        <w:rPr>
          <w:rStyle w:val="Emphasis"/>
          <w:rFonts w:ascii="Arial" w:eastAsia="Times New Roman" w:hAnsi="Arial" w:cs="Arial"/>
          <w:i w:val="0"/>
          <w:iCs/>
          <w:color w:val="17365D"/>
          <w:kern w:val="28"/>
          <w:sz w:val="22"/>
          <w:szCs w:val="22"/>
        </w:rPr>
        <w:t>H</w:t>
      </w:r>
      <w:r w:rsidR="00A376CE" w:rsidRPr="00E408B0">
        <w:rPr>
          <w:rStyle w:val="Emphasis"/>
          <w:rFonts w:ascii="Arial" w:eastAsia="Times New Roman" w:hAnsi="Arial" w:cs="Arial"/>
          <w:i w:val="0"/>
          <w:iCs/>
          <w:color w:val="17365D"/>
          <w:kern w:val="28"/>
          <w:sz w:val="22"/>
          <w:szCs w:val="22"/>
        </w:rPr>
        <w:t xml:space="preserve">R: Konkrete Löhne, Gehälter bzw. Vergütungskomponenten; </w:t>
      </w:r>
      <w:r w:rsidR="00F77C69" w:rsidRPr="00E408B0">
        <w:rPr>
          <w:rStyle w:val="Emphasis"/>
          <w:rFonts w:ascii="Arial" w:eastAsia="Times New Roman" w:hAnsi="Arial" w:cs="Arial"/>
          <w:i w:val="0"/>
          <w:iCs/>
          <w:color w:val="17365D"/>
          <w:kern w:val="28"/>
          <w:sz w:val="22"/>
          <w:szCs w:val="22"/>
        </w:rPr>
        <w:t>einschließlich etwa geplanter Anpassungen</w:t>
      </w:r>
      <w:r w:rsidR="00A376CE" w:rsidRPr="00E408B0">
        <w:rPr>
          <w:rStyle w:val="Emphasis"/>
          <w:rFonts w:ascii="Arial" w:eastAsia="Times New Roman" w:hAnsi="Arial" w:cs="Arial"/>
          <w:i w:val="0"/>
          <w:iCs/>
          <w:color w:val="17365D"/>
          <w:kern w:val="28"/>
          <w:sz w:val="22"/>
          <w:szCs w:val="22"/>
        </w:rPr>
        <w:t xml:space="preserve">, Abwerbeverbote </w:t>
      </w:r>
      <w:r w:rsidR="00A376CE" w:rsidRPr="00E408B0">
        <w:rPr>
          <w:rStyle w:val="Emphasis"/>
          <w:rFonts w:ascii="Arial" w:eastAsia="Times New Roman" w:hAnsi="Arial" w:cs="Arial"/>
          <w:i w:val="0"/>
          <w:color w:val="17365D"/>
          <w:kern w:val="28"/>
          <w:sz w:val="22"/>
          <w:szCs w:val="22"/>
        </w:rPr>
        <w:t>o.ä.</w:t>
      </w:r>
    </w:p>
    <w:p w14:paraId="76EFA47F" w14:textId="3D9BBDDD" w:rsidR="00F77C69" w:rsidRDefault="00F77C69" w:rsidP="0031540C">
      <w:pPr>
        <w:autoSpaceDE w:val="0"/>
        <w:autoSpaceDN w:val="0"/>
        <w:adjustRightInd w:val="0"/>
        <w:spacing w:after="0" w:line="320" w:lineRule="exact"/>
        <w:ind w:right="498"/>
        <w:rPr>
          <w:rStyle w:val="Emphasis"/>
          <w:rFonts w:ascii="Arial" w:hAnsi="Arial" w:cs="Arial"/>
          <w:i w:val="0"/>
          <w:iCs/>
          <w:color w:val="17365D"/>
          <w:sz w:val="22"/>
          <w:szCs w:val="22"/>
        </w:rPr>
      </w:pPr>
    </w:p>
    <w:p w14:paraId="2F713B51" w14:textId="77777777" w:rsidR="00E2747F" w:rsidRPr="00E75164" w:rsidRDefault="00E2747F" w:rsidP="00E2747F">
      <w:pPr>
        <w:autoSpaceDE w:val="0"/>
        <w:autoSpaceDN w:val="0"/>
        <w:adjustRightInd w:val="0"/>
        <w:spacing w:after="0" w:line="320" w:lineRule="exact"/>
        <w:ind w:left="-294" w:right="498"/>
        <w:jc w:val="center"/>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4.</w:t>
      </w:r>
      <w:r>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Kostenrahmen und multilaterale Beteiligung, Kostenbeitrag</w:t>
      </w:r>
    </w:p>
    <w:p w14:paraId="6FD7C3A9" w14:textId="77777777" w:rsidR="00475F59" w:rsidRPr="00E75164" w:rsidRDefault="00475F59" w:rsidP="007A496F">
      <w:pPr>
        <w:autoSpaceDE w:val="0"/>
        <w:autoSpaceDN w:val="0"/>
        <w:adjustRightInd w:val="0"/>
        <w:spacing w:after="0" w:line="320" w:lineRule="exact"/>
        <w:ind w:left="-294" w:right="496"/>
        <w:jc w:val="both"/>
        <w:rPr>
          <w:rStyle w:val="Emphasis"/>
          <w:rFonts w:ascii="Arial" w:hAnsi="Arial" w:cs="Arial"/>
          <w:i w:val="0"/>
          <w:iCs/>
          <w:color w:val="17365D"/>
          <w:sz w:val="22"/>
          <w:szCs w:val="22"/>
        </w:rPr>
      </w:pPr>
    </w:p>
    <w:p w14:paraId="22790F92" w14:textId="1381E464" w:rsidR="00853B35" w:rsidRPr="009D6CD6" w:rsidRDefault="005A5E15" w:rsidP="005F1A68">
      <w:pPr>
        <w:autoSpaceDE w:val="0"/>
        <w:autoSpaceDN w:val="0"/>
        <w:adjustRightInd w:val="0"/>
        <w:spacing w:after="0" w:line="320" w:lineRule="exact"/>
        <w:ind w:left="-294" w:right="676"/>
        <w:jc w:val="both"/>
        <w:rPr>
          <w:rStyle w:val="Emphasis"/>
          <w:rFonts w:ascii="Arial" w:hAnsi="Arial" w:cs="Arial"/>
          <w:i w:val="0"/>
          <w:iCs/>
          <w:color w:val="17365D"/>
          <w:sz w:val="22"/>
          <w:szCs w:val="22"/>
        </w:rPr>
      </w:pPr>
      <w:r w:rsidRPr="009D6CD6">
        <w:rPr>
          <w:rStyle w:val="Emphasis"/>
          <w:rFonts w:ascii="Arial" w:hAnsi="Arial" w:cs="Arial"/>
          <w:i w:val="0"/>
          <w:iCs/>
          <w:color w:val="17365D"/>
          <w:sz w:val="22"/>
          <w:szCs w:val="22"/>
        </w:rPr>
        <w:t>Im Sinne einer nachhaltigen</w:t>
      </w:r>
      <w:r w:rsidR="008472EA" w:rsidRPr="009D6CD6">
        <w:rPr>
          <w:rStyle w:val="Emphasis"/>
          <w:rFonts w:ascii="Arial" w:hAnsi="Arial" w:cs="Arial"/>
          <w:i w:val="0"/>
          <w:iCs/>
          <w:color w:val="17365D"/>
          <w:sz w:val="22"/>
          <w:szCs w:val="22"/>
        </w:rPr>
        <w:t xml:space="preserve"> </w:t>
      </w:r>
      <w:r w:rsidRPr="009D6CD6">
        <w:rPr>
          <w:rStyle w:val="Emphasis"/>
          <w:rFonts w:ascii="Arial" w:hAnsi="Arial" w:cs="Arial"/>
          <w:i w:val="0"/>
          <w:iCs/>
          <w:color w:val="17365D"/>
          <w:sz w:val="22"/>
          <w:szCs w:val="22"/>
        </w:rPr>
        <w:t xml:space="preserve">Finanzierung der Kosten und </w:t>
      </w:r>
      <w:r w:rsidR="008472EA" w:rsidRPr="009D6CD6">
        <w:rPr>
          <w:rStyle w:val="Emphasis"/>
          <w:rFonts w:ascii="Arial" w:hAnsi="Arial" w:cs="Arial"/>
          <w:i w:val="0"/>
          <w:iCs/>
          <w:color w:val="17365D"/>
          <w:sz w:val="22"/>
          <w:szCs w:val="22"/>
        </w:rPr>
        <w:t>Beteiligung auf Basis einer multilateralen Kostenträgerschaft</w:t>
      </w:r>
      <w:r w:rsidR="00477253" w:rsidRPr="009D6CD6">
        <w:rPr>
          <w:rStyle w:val="Emphasis"/>
          <w:rFonts w:ascii="Arial" w:hAnsi="Arial" w:cs="Arial"/>
          <w:i w:val="0"/>
          <w:iCs/>
          <w:color w:val="17365D"/>
          <w:sz w:val="22"/>
          <w:szCs w:val="22"/>
        </w:rPr>
        <w:t xml:space="preserve"> </w:t>
      </w:r>
      <w:r w:rsidR="002A5F33" w:rsidRPr="009D6CD6">
        <w:rPr>
          <w:rStyle w:val="Emphasis"/>
          <w:rFonts w:ascii="Arial" w:hAnsi="Arial" w:cs="Arial"/>
          <w:i w:val="0"/>
          <w:iCs/>
          <w:color w:val="17365D"/>
          <w:sz w:val="22"/>
          <w:szCs w:val="22"/>
        </w:rPr>
        <w:t>besteht</w:t>
      </w:r>
      <w:r w:rsidR="006172F7" w:rsidRPr="009D6CD6">
        <w:rPr>
          <w:rStyle w:val="Emphasis"/>
          <w:rFonts w:ascii="Arial" w:hAnsi="Arial" w:cs="Arial"/>
          <w:i w:val="0"/>
          <w:iCs/>
          <w:color w:val="17365D"/>
          <w:sz w:val="22"/>
          <w:szCs w:val="22"/>
        </w:rPr>
        <w:t xml:space="preserve"> d</w:t>
      </w:r>
      <w:r w:rsidRPr="009D6CD6">
        <w:rPr>
          <w:rStyle w:val="Emphasis"/>
          <w:rFonts w:ascii="Arial" w:hAnsi="Arial" w:cs="Arial"/>
          <w:i w:val="0"/>
          <w:iCs/>
          <w:color w:val="17365D"/>
          <w:sz w:val="22"/>
          <w:szCs w:val="22"/>
        </w:rPr>
        <w:t>ie Finanzierung</w:t>
      </w:r>
      <w:r w:rsidR="00EF1B17" w:rsidRPr="009D6CD6">
        <w:rPr>
          <w:rStyle w:val="Emphasis"/>
          <w:rFonts w:ascii="Arial" w:hAnsi="Arial" w:cs="Arial"/>
          <w:i w:val="0"/>
          <w:iCs/>
          <w:color w:val="17365D"/>
          <w:sz w:val="22"/>
          <w:szCs w:val="22"/>
        </w:rPr>
        <w:t xml:space="preserve"> der </w:t>
      </w:r>
      <w:r w:rsidRPr="009D6CD6">
        <w:rPr>
          <w:rStyle w:val="Emphasis"/>
          <w:rFonts w:ascii="Arial" w:hAnsi="Arial" w:cs="Arial"/>
          <w:i w:val="0"/>
          <w:iCs/>
          <w:color w:val="17365D"/>
          <w:sz w:val="22"/>
          <w:szCs w:val="22"/>
        </w:rPr>
        <w:t>Kosten des</w:t>
      </w:r>
      <w:r w:rsidR="006172F7" w:rsidRPr="009D6CD6">
        <w:rPr>
          <w:rStyle w:val="Emphasis"/>
          <w:rFonts w:ascii="Arial" w:hAnsi="Arial" w:cs="Arial"/>
          <w:i w:val="0"/>
          <w:iCs/>
          <w:color w:val="17365D"/>
          <w:sz w:val="22"/>
          <w:szCs w:val="22"/>
        </w:rPr>
        <w:t xml:space="preserve"> HHF</w:t>
      </w:r>
      <w:r w:rsidR="002A5F33" w:rsidRPr="009D6CD6">
        <w:rPr>
          <w:rStyle w:val="Emphasis"/>
          <w:rFonts w:ascii="Arial" w:hAnsi="Arial" w:cs="Arial"/>
          <w:i w:val="0"/>
          <w:iCs/>
          <w:color w:val="17365D"/>
          <w:sz w:val="22"/>
          <w:szCs w:val="22"/>
        </w:rPr>
        <w:t xml:space="preserve"> a</w:t>
      </w:r>
      <w:r w:rsidR="00EA716D" w:rsidRPr="009D6CD6">
        <w:rPr>
          <w:rStyle w:val="Emphasis"/>
          <w:rFonts w:ascii="Arial" w:hAnsi="Arial" w:cs="Arial"/>
          <w:i w:val="0"/>
          <w:iCs/>
          <w:color w:val="17365D"/>
          <w:sz w:val="22"/>
          <w:szCs w:val="22"/>
        </w:rPr>
        <w:t xml:space="preserve">us </w:t>
      </w:r>
      <w:r w:rsidR="00983A6A" w:rsidRPr="009D6CD6">
        <w:rPr>
          <w:rStyle w:val="Emphasis"/>
          <w:rFonts w:ascii="Arial" w:hAnsi="Arial" w:cs="Arial"/>
          <w:i w:val="0"/>
          <w:iCs/>
          <w:color w:val="17365D"/>
          <w:sz w:val="22"/>
          <w:szCs w:val="22"/>
        </w:rPr>
        <w:t>zwei</w:t>
      </w:r>
      <w:r w:rsidR="00EA716D" w:rsidRPr="009D6CD6">
        <w:rPr>
          <w:rStyle w:val="Emphasis"/>
          <w:rFonts w:ascii="Arial" w:hAnsi="Arial" w:cs="Arial"/>
          <w:i w:val="0"/>
          <w:iCs/>
          <w:color w:val="17365D"/>
          <w:sz w:val="22"/>
          <w:szCs w:val="22"/>
        </w:rPr>
        <w:t xml:space="preserve"> Optionen der Mitgliedschaft.</w:t>
      </w:r>
      <w:r w:rsidR="00853B35">
        <w:rPr>
          <w:rStyle w:val="Emphasis"/>
          <w:rFonts w:ascii="Arial" w:hAnsi="Arial" w:cs="Arial"/>
          <w:i w:val="0"/>
          <w:iCs/>
          <w:color w:val="17365D"/>
          <w:sz w:val="22"/>
          <w:szCs w:val="22"/>
        </w:rPr>
        <w:t xml:space="preserve"> (1. Ordentliche Mitgliedschaft, 2. Fördernde Mitgliedschaft). In diesem Vertrag wird die </w:t>
      </w:r>
      <w:r w:rsidR="0004527C">
        <w:rPr>
          <w:rStyle w:val="Emphasis"/>
          <w:rFonts w:ascii="Arial" w:hAnsi="Arial" w:cs="Arial"/>
          <w:i w:val="0"/>
          <w:iCs/>
          <w:color w:val="17365D"/>
          <w:sz w:val="22"/>
          <w:szCs w:val="22"/>
        </w:rPr>
        <w:t>fördernde</w:t>
      </w:r>
      <w:r w:rsidR="00853B35">
        <w:rPr>
          <w:rStyle w:val="Emphasis"/>
          <w:rFonts w:ascii="Arial" w:hAnsi="Arial" w:cs="Arial"/>
          <w:i w:val="0"/>
          <w:iCs/>
          <w:color w:val="17365D"/>
          <w:sz w:val="22"/>
          <w:szCs w:val="22"/>
        </w:rPr>
        <w:t xml:space="preserve"> Mitgliedschaft, d.h. der </w:t>
      </w:r>
      <w:r w:rsidR="0004527C">
        <w:rPr>
          <w:rStyle w:val="Emphasis"/>
          <w:rFonts w:ascii="Arial" w:hAnsi="Arial" w:cs="Arial"/>
          <w:i w:val="0"/>
          <w:iCs/>
          <w:color w:val="17365D"/>
          <w:sz w:val="22"/>
          <w:szCs w:val="22"/>
        </w:rPr>
        <w:t>Sponsoringvertrag</w:t>
      </w:r>
      <w:r w:rsidR="00853B35">
        <w:rPr>
          <w:rStyle w:val="Emphasis"/>
          <w:rFonts w:ascii="Arial" w:hAnsi="Arial" w:cs="Arial"/>
          <w:i w:val="0"/>
          <w:iCs/>
          <w:color w:val="17365D"/>
          <w:sz w:val="22"/>
          <w:szCs w:val="22"/>
        </w:rPr>
        <w:t xml:space="preserve"> geregelt.</w:t>
      </w:r>
    </w:p>
    <w:p w14:paraId="671ED124" w14:textId="1957112F" w:rsidR="00EA716D" w:rsidRPr="009D6CD6" w:rsidRDefault="00EA716D" w:rsidP="005F1A68">
      <w:pPr>
        <w:autoSpaceDE w:val="0"/>
        <w:autoSpaceDN w:val="0"/>
        <w:adjustRightInd w:val="0"/>
        <w:spacing w:after="0" w:line="320" w:lineRule="exact"/>
        <w:ind w:left="-294" w:right="676"/>
        <w:jc w:val="both"/>
        <w:rPr>
          <w:rStyle w:val="Emphasis"/>
          <w:rFonts w:ascii="Arial" w:hAnsi="Arial" w:cs="Arial"/>
          <w:i w:val="0"/>
          <w:iCs/>
          <w:color w:val="17365D"/>
          <w:sz w:val="22"/>
          <w:szCs w:val="22"/>
        </w:rPr>
      </w:pPr>
    </w:p>
    <w:p w14:paraId="67B61D66" w14:textId="0EBBD495" w:rsidR="009D6CD6" w:rsidRPr="009D6CD6" w:rsidRDefault="00EB0065" w:rsidP="005F1A68">
      <w:pPr>
        <w:autoSpaceDE w:val="0"/>
        <w:autoSpaceDN w:val="0"/>
        <w:adjustRightInd w:val="0"/>
        <w:spacing w:after="0" w:line="320" w:lineRule="exact"/>
        <w:ind w:left="-294" w:right="676"/>
        <w:jc w:val="both"/>
        <w:rPr>
          <w:rStyle w:val="Emphasis"/>
          <w:rFonts w:ascii="Arial" w:hAnsi="Arial" w:cs="Arial"/>
          <w:i w:val="0"/>
          <w:iCs/>
          <w:color w:val="17365D"/>
          <w:sz w:val="22"/>
          <w:szCs w:val="22"/>
        </w:rPr>
      </w:pPr>
      <w:r>
        <w:rPr>
          <w:rStyle w:val="Emphasis"/>
          <w:rFonts w:ascii="Arial" w:hAnsi="Arial" w:cs="Arial"/>
          <w:i w:val="0"/>
          <w:iCs/>
          <w:color w:val="17365D"/>
          <w:sz w:val="22"/>
          <w:szCs w:val="22"/>
        </w:rPr>
        <w:t>Di</w:t>
      </w:r>
      <w:r w:rsidR="008F7DA0">
        <w:rPr>
          <w:rStyle w:val="Emphasis"/>
          <w:rFonts w:ascii="Arial" w:hAnsi="Arial" w:cs="Arial"/>
          <w:i w:val="0"/>
          <w:iCs/>
          <w:color w:val="17365D"/>
          <w:sz w:val="22"/>
          <w:szCs w:val="22"/>
        </w:rPr>
        <w:t>e</w:t>
      </w:r>
      <w:r w:rsidR="004968B1" w:rsidRPr="009D6CD6">
        <w:rPr>
          <w:rStyle w:val="Emphasis"/>
          <w:rFonts w:ascii="Arial" w:hAnsi="Arial" w:cs="Arial"/>
          <w:i w:val="0"/>
          <w:iCs/>
          <w:color w:val="17365D"/>
          <w:sz w:val="22"/>
          <w:szCs w:val="22"/>
        </w:rPr>
        <w:t xml:space="preserve"> fördernde Mitgliedschaft</w:t>
      </w:r>
      <w:r w:rsidR="008F7DA0">
        <w:rPr>
          <w:rStyle w:val="Emphasis"/>
          <w:rFonts w:ascii="Arial" w:hAnsi="Arial" w:cs="Arial"/>
          <w:i w:val="0"/>
          <w:iCs/>
          <w:color w:val="17365D"/>
          <w:sz w:val="22"/>
          <w:szCs w:val="22"/>
        </w:rPr>
        <w:t xml:space="preserve"> </w:t>
      </w:r>
      <w:r>
        <w:rPr>
          <w:rStyle w:val="Emphasis"/>
          <w:rFonts w:ascii="Arial" w:hAnsi="Arial" w:cs="Arial"/>
          <w:i w:val="0"/>
          <w:iCs/>
          <w:color w:val="17365D"/>
          <w:sz w:val="22"/>
          <w:szCs w:val="22"/>
        </w:rPr>
        <w:t>ermöglicht</w:t>
      </w:r>
      <w:r w:rsidR="004968B1" w:rsidRPr="009D6CD6">
        <w:rPr>
          <w:rStyle w:val="Emphasis"/>
          <w:rFonts w:ascii="Arial" w:hAnsi="Arial" w:cs="Arial"/>
          <w:i w:val="0"/>
          <w:iCs/>
          <w:color w:val="17365D"/>
          <w:sz w:val="22"/>
          <w:szCs w:val="22"/>
        </w:rPr>
        <w:t xml:space="preserve">, die Finanzierung </w:t>
      </w:r>
      <w:r w:rsidR="006172F7" w:rsidRPr="009D6CD6">
        <w:rPr>
          <w:rStyle w:val="Emphasis"/>
          <w:rFonts w:ascii="Arial" w:hAnsi="Arial" w:cs="Arial"/>
          <w:i w:val="0"/>
          <w:iCs/>
          <w:color w:val="17365D"/>
          <w:sz w:val="22"/>
          <w:szCs w:val="22"/>
        </w:rPr>
        <w:t xml:space="preserve">auf eine größere Anzahl von </w:t>
      </w:r>
      <w:r w:rsidR="005A5E15" w:rsidRPr="009D6CD6">
        <w:rPr>
          <w:rStyle w:val="Emphasis"/>
          <w:rFonts w:ascii="Arial" w:hAnsi="Arial" w:cs="Arial"/>
          <w:i w:val="0"/>
          <w:iCs/>
          <w:color w:val="17365D"/>
          <w:sz w:val="22"/>
          <w:szCs w:val="22"/>
        </w:rPr>
        <w:t>fördernden Mitglieder-Beiträgen</w:t>
      </w:r>
      <w:r w:rsidR="00D754C4" w:rsidRPr="009D6CD6">
        <w:rPr>
          <w:rStyle w:val="Emphasis"/>
          <w:rFonts w:ascii="Arial" w:hAnsi="Arial" w:cs="Arial"/>
          <w:i w:val="0"/>
          <w:iCs/>
          <w:color w:val="17365D"/>
          <w:sz w:val="22"/>
          <w:szCs w:val="22"/>
        </w:rPr>
        <w:t xml:space="preserve"> gleichmäßig</w:t>
      </w:r>
      <w:r w:rsidR="006172F7" w:rsidRPr="009D6CD6">
        <w:rPr>
          <w:rStyle w:val="Emphasis"/>
          <w:rFonts w:ascii="Arial" w:hAnsi="Arial" w:cs="Arial"/>
          <w:i w:val="0"/>
          <w:iCs/>
          <w:color w:val="17365D"/>
          <w:sz w:val="22"/>
          <w:szCs w:val="22"/>
        </w:rPr>
        <w:t xml:space="preserve"> </w:t>
      </w:r>
      <w:r w:rsidR="004968B1" w:rsidRPr="009D6CD6">
        <w:rPr>
          <w:rStyle w:val="Emphasis"/>
          <w:rFonts w:ascii="Arial" w:hAnsi="Arial" w:cs="Arial"/>
          <w:i w:val="0"/>
          <w:iCs/>
          <w:color w:val="17365D"/>
          <w:sz w:val="22"/>
          <w:szCs w:val="22"/>
        </w:rPr>
        <w:t>zu verteilen (Sponsoringvertrag).</w:t>
      </w:r>
      <w:r w:rsidR="00B44703" w:rsidRPr="009D6CD6">
        <w:rPr>
          <w:rStyle w:val="Emphasis"/>
          <w:rFonts w:ascii="Arial" w:hAnsi="Arial" w:cs="Arial"/>
          <w:i w:val="0"/>
          <w:iCs/>
          <w:color w:val="17365D"/>
          <w:sz w:val="22"/>
          <w:szCs w:val="22"/>
        </w:rPr>
        <w:t xml:space="preserve"> </w:t>
      </w:r>
    </w:p>
    <w:p w14:paraId="5699B9E7" w14:textId="2295CBBF" w:rsidR="00206FCA" w:rsidRPr="00E75164" w:rsidRDefault="00E5551D" w:rsidP="005F1A68">
      <w:pPr>
        <w:autoSpaceDE w:val="0"/>
        <w:autoSpaceDN w:val="0"/>
        <w:adjustRightInd w:val="0"/>
        <w:spacing w:after="0" w:line="320" w:lineRule="exact"/>
        <w:ind w:left="-294" w:right="676"/>
        <w:jc w:val="both"/>
        <w:rPr>
          <w:rStyle w:val="Emphasis"/>
          <w:rFonts w:ascii="Arial" w:hAnsi="Arial" w:cs="Arial"/>
          <w:i w:val="0"/>
          <w:iCs/>
          <w:color w:val="17365D"/>
          <w:sz w:val="22"/>
          <w:szCs w:val="22"/>
        </w:rPr>
      </w:pPr>
      <w:r w:rsidRPr="009D6CD6">
        <w:rPr>
          <w:rStyle w:val="Emphasis"/>
          <w:rFonts w:ascii="Arial" w:hAnsi="Arial" w:cs="Arial"/>
          <w:i w:val="0"/>
          <w:iCs/>
          <w:color w:val="17365D"/>
          <w:sz w:val="22"/>
          <w:szCs w:val="22"/>
        </w:rPr>
        <w:t xml:space="preserve">Diese fördernde Mitgliedschaft </w:t>
      </w:r>
      <w:r w:rsidR="005A5E15" w:rsidRPr="009D6CD6">
        <w:rPr>
          <w:rStyle w:val="Emphasis"/>
          <w:rFonts w:ascii="Arial" w:hAnsi="Arial" w:cs="Arial"/>
          <w:i w:val="0"/>
          <w:iCs/>
          <w:color w:val="17365D"/>
          <w:sz w:val="22"/>
          <w:szCs w:val="22"/>
        </w:rPr>
        <w:t xml:space="preserve">soll sich in einer Höhe von jährlich 3000-5000 EUR bewegen. </w:t>
      </w:r>
      <w:r w:rsidRPr="009D6CD6">
        <w:rPr>
          <w:rStyle w:val="Emphasis"/>
          <w:rFonts w:ascii="Arial" w:hAnsi="Arial" w:cs="Arial"/>
          <w:i w:val="0"/>
          <w:iCs/>
          <w:color w:val="17365D"/>
          <w:sz w:val="22"/>
          <w:szCs w:val="22"/>
        </w:rPr>
        <w:t xml:space="preserve">Geringere </w:t>
      </w:r>
      <w:r w:rsidR="005A5E15" w:rsidRPr="009D6CD6">
        <w:rPr>
          <w:rStyle w:val="Emphasis"/>
          <w:rFonts w:ascii="Arial" w:hAnsi="Arial" w:cs="Arial"/>
          <w:i w:val="0"/>
          <w:iCs/>
          <w:color w:val="17365D"/>
          <w:sz w:val="22"/>
          <w:szCs w:val="22"/>
        </w:rPr>
        <w:t>oder höhere Beträge sind möglich.</w:t>
      </w:r>
    </w:p>
    <w:p w14:paraId="4AA11B23" w14:textId="77777777" w:rsidR="00B44703" w:rsidRDefault="00B44703" w:rsidP="005F1A68">
      <w:pPr>
        <w:autoSpaceDE w:val="0"/>
        <w:autoSpaceDN w:val="0"/>
        <w:adjustRightInd w:val="0"/>
        <w:spacing w:after="0" w:line="320" w:lineRule="exact"/>
        <w:ind w:left="-284" w:right="676"/>
        <w:rPr>
          <w:rStyle w:val="Emphasis"/>
          <w:rFonts w:ascii="Arial" w:hAnsi="Arial" w:cs="Arial"/>
          <w:i w:val="0"/>
          <w:iCs/>
          <w:color w:val="17365D"/>
          <w:sz w:val="22"/>
          <w:szCs w:val="22"/>
        </w:rPr>
      </w:pPr>
    </w:p>
    <w:p w14:paraId="627DBF90" w14:textId="3E505CD8" w:rsidR="008472EA" w:rsidRPr="00E75164" w:rsidRDefault="00D65538" w:rsidP="005F1A68">
      <w:pPr>
        <w:autoSpaceDE w:val="0"/>
        <w:autoSpaceDN w:val="0"/>
        <w:adjustRightInd w:val="0"/>
        <w:spacing w:after="0" w:line="320" w:lineRule="exact"/>
        <w:ind w:left="-284" w:right="676"/>
        <w:rPr>
          <w:rStyle w:val="Emphasis"/>
          <w:rFonts w:ascii="Arial" w:hAnsi="Arial" w:cs="Arial"/>
          <w:i w:val="0"/>
          <w:color w:val="17365D"/>
          <w:sz w:val="22"/>
          <w:szCs w:val="22"/>
        </w:rPr>
      </w:pPr>
      <w:r w:rsidRPr="4068CA5B">
        <w:rPr>
          <w:rStyle w:val="Emphasis"/>
          <w:rFonts w:ascii="Arial" w:hAnsi="Arial" w:cs="Arial"/>
          <w:i w:val="0"/>
          <w:color w:val="17365D" w:themeColor="text2" w:themeShade="BF"/>
          <w:sz w:val="22"/>
          <w:szCs w:val="22"/>
        </w:rPr>
        <w:t xml:space="preserve">Jedes Mitglied hat </w:t>
      </w:r>
      <w:r w:rsidR="004B5C2D" w:rsidRPr="4068CA5B">
        <w:rPr>
          <w:rStyle w:val="Emphasis"/>
          <w:rFonts w:ascii="Arial" w:hAnsi="Arial" w:cs="Arial"/>
          <w:i w:val="0"/>
          <w:color w:val="17365D" w:themeColor="text2" w:themeShade="BF"/>
          <w:sz w:val="22"/>
          <w:szCs w:val="22"/>
        </w:rPr>
        <w:t xml:space="preserve">den </w:t>
      </w:r>
      <w:r w:rsidR="00684ADD" w:rsidRPr="4068CA5B">
        <w:rPr>
          <w:rStyle w:val="Emphasis"/>
          <w:rFonts w:ascii="Arial" w:hAnsi="Arial" w:cs="Arial"/>
          <w:i w:val="0"/>
          <w:color w:val="17365D" w:themeColor="text2" w:themeShade="BF"/>
          <w:sz w:val="22"/>
          <w:szCs w:val="22"/>
        </w:rPr>
        <w:t xml:space="preserve">jährlichen </w:t>
      </w:r>
      <w:r w:rsidR="00657AFA" w:rsidRPr="4068CA5B">
        <w:rPr>
          <w:rStyle w:val="Emphasis"/>
          <w:rFonts w:ascii="Arial" w:hAnsi="Arial" w:cs="Arial"/>
          <w:i w:val="0"/>
          <w:color w:val="17365D" w:themeColor="text2" w:themeShade="BF"/>
          <w:sz w:val="22"/>
          <w:szCs w:val="22"/>
        </w:rPr>
        <w:t>Mitgliedsbeitrag</w:t>
      </w:r>
      <w:r w:rsidR="00684ADD" w:rsidRPr="4068CA5B">
        <w:rPr>
          <w:rStyle w:val="Emphasis"/>
          <w:rFonts w:ascii="Arial" w:hAnsi="Arial" w:cs="Arial"/>
          <w:i w:val="0"/>
          <w:color w:val="17365D" w:themeColor="text2" w:themeShade="BF"/>
          <w:sz w:val="22"/>
          <w:szCs w:val="22"/>
        </w:rPr>
        <w:t xml:space="preserve"> zum </w:t>
      </w:r>
      <w:r w:rsidR="00692184" w:rsidRPr="4068CA5B">
        <w:rPr>
          <w:rStyle w:val="Emphasis"/>
          <w:rFonts w:ascii="Arial" w:hAnsi="Arial" w:cs="Arial"/>
          <w:i w:val="0"/>
          <w:color w:val="17365D" w:themeColor="text2" w:themeShade="BF"/>
          <w:sz w:val="22"/>
          <w:szCs w:val="22"/>
        </w:rPr>
        <w:t xml:space="preserve">01.04. eines jeden Jahres </w:t>
      </w:r>
      <w:r w:rsidR="00980BCF">
        <w:rPr>
          <w:rStyle w:val="Emphasis"/>
          <w:rFonts w:ascii="Arial" w:hAnsi="Arial" w:cs="Arial"/>
          <w:i w:val="0"/>
          <w:color w:val="17365D" w:themeColor="text2" w:themeShade="BF"/>
          <w:sz w:val="22"/>
          <w:szCs w:val="22"/>
        </w:rPr>
        <w:t>nach entsprechender Rechnungsstellung</w:t>
      </w:r>
      <w:r w:rsidR="003F2CF5">
        <w:rPr>
          <w:rStyle w:val="Emphasis"/>
          <w:rFonts w:ascii="Arial" w:hAnsi="Arial" w:cs="Arial"/>
          <w:i w:val="0"/>
          <w:color w:val="17365D" w:themeColor="text2" w:themeShade="BF"/>
          <w:sz w:val="22"/>
          <w:szCs w:val="22"/>
        </w:rPr>
        <w:t xml:space="preserve"> </w:t>
      </w:r>
      <w:r w:rsidR="00684ADD" w:rsidRPr="4068CA5B">
        <w:rPr>
          <w:rStyle w:val="Emphasis"/>
          <w:rFonts w:ascii="Arial" w:hAnsi="Arial" w:cs="Arial"/>
          <w:i w:val="0"/>
          <w:color w:val="17365D" w:themeColor="text2" w:themeShade="BF"/>
          <w:sz w:val="22"/>
          <w:szCs w:val="22"/>
        </w:rPr>
        <w:t>zu entrichten</w:t>
      </w:r>
      <w:r w:rsidR="003F2CF5">
        <w:rPr>
          <w:rStyle w:val="Emphasis"/>
          <w:rFonts w:ascii="Arial" w:hAnsi="Arial" w:cs="Arial"/>
          <w:i w:val="0"/>
          <w:color w:val="17365D" w:themeColor="text2" w:themeShade="BF"/>
          <w:sz w:val="22"/>
          <w:szCs w:val="22"/>
        </w:rPr>
        <w:t>.</w:t>
      </w:r>
    </w:p>
    <w:p w14:paraId="19DDD307" w14:textId="77777777" w:rsidR="00B5199D" w:rsidRPr="00E75164" w:rsidRDefault="00B5199D" w:rsidP="0031540C">
      <w:pPr>
        <w:autoSpaceDE w:val="0"/>
        <w:autoSpaceDN w:val="0"/>
        <w:adjustRightInd w:val="0"/>
        <w:spacing w:after="0" w:line="320" w:lineRule="exact"/>
        <w:jc w:val="both"/>
        <w:rPr>
          <w:rStyle w:val="Emphasis"/>
          <w:rFonts w:ascii="Arial" w:hAnsi="Arial" w:cs="Arial"/>
          <w:i w:val="0"/>
          <w:iCs/>
          <w:color w:val="17365D"/>
          <w:sz w:val="22"/>
          <w:szCs w:val="22"/>
        </w:rPr>
      </w:pPr>
    </w:p>
    <w:p w14:paraId="40D43DC0" w14:textId="0422B536" w:rsidR="00341956" w:rsidRPr="00E75164" w:rsidRDefault="00341956" w:rsidP="00D04F91">
      <w:pPr>
        <w:autoSpaceDE w:val="0"/>
        <w:autoSpaceDN w:val="0"/>
        <w:adjustRightInd w:val="0"/>
        <w:spacing w:after="0" w:line="320" w:lineRule="exact"/>
        <w:ind w:left="2552"/>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5.</w:t>
      </w:r>
      <w:r w:rsidR="00996509"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Kündigung</w:t>
      </w:r>
    </w:p>
    <w:p w14:paraId="2951CE49" w14:textId="77777777" w:rsidR="00341956" w:rsidRPr="00E75164" w:rsidRDefault="00341956" w:rsidP="00341956">
      <w:pPr>
        <w:autoSpaceDE w:val="0"/>
        <w:autoSpaceDN w:val="0"/>
        <w:adjustRightInd w:val="0"/>
        <w:spacing w:after="0" w:line="320" w:lineRule="exact"/>
        <w:ind w:left="-284"/>
        <w:jc w:val="both"/>
        <w:rPr>
          <w:rStyle w:val="Emphasis"/>
          <w:rFonts w:ascii="Arial" w:hAnsi="Arial" w:cs="Arial"/>
          <w:i w:val="0"/>
          <w:iCs/>
          <w:color w:val="17365D"/>
          <w:sz w:val="22"/>
          <w:szCs w:val="22"/>
        </w:rPr>
      </w:pPr>
    </w:p>
    <w:p w14:paraId="426390B3" w14:textId="2B85BB67" w:rsidR="00341956" w:rsidRPr="00E75164" w:rsidRDefault="00341956" w:rsidP="005F1A68">
      <w:pPr>
        <w:autoSpaceDE w:val="0"/>
        <w:autoSpaceDN w:val="0"/>
        <w:adjustRightInd w:val="0"/>
        <w:spacing w:after="0" w:line="320" w:lineRule="exact"/>
        <w:ind w:left="-284" w:right="676"/>
        <w:jc w:val="both"/>
        <w:rPr>
          <w:rStyle w:val="Emphasis"/>
          <w:rFonts w:ascii="Arial" w:hAnsi="Arial" w:cs="Arial"/>
          <w:i w:val="0"/>
          <w:color w:val="17365D"/>
          <w:sz w:val="22"/>
          <w:szCs w:val="22"/>
        </w:rPr>
      </w:pPr>
      <w:r w:rsidRPr="6BE332A1">
        <w:rPr>
          <w:rStyle w:val="Emphasis"/>
          <w:rFonts w:ascii="Arial" w:hAnsi="Arial" w:cs="Arial"/>
          <w:i w:val="0"/>
          <w:color w:val="17365D" w:themeColor="text2" w:themeShade="BF"/>
          <w:sz w:val="22"/>
          <w:szCs w:val="22"/>
        </w:rPr>
        <w:t>Der Vertrag wird auf unbestimmte Dauer geschlosse</w:t>
      </w:r>
      <w:r w:rsidR="00552383" w:rsidRPr="6BE332A1">
        <w:rPr>
          <w:rStyle w:val="Emphasis"/>
          <w:rFonts w:ascii="Arial" w:hAnsi="Arial" w:cs="Arial"/>
          <w:i w:val="0"/>
          <w:color w:val="17365D" w:themeColor="text2" w:themeShade="BF"/>
          <w:sz w:val="22"/>
          <w:szCs w:val="22"/>
        </w:rPr>
        <w:t>n</w:t>
      </w:r>
      <w:r w:rsidR="00204533" w:rsidRPr="6BE332A1">
        <w:rPr>
          <w:rStyle w:val="Emphasis"/>
          <w:rFonts w:ascii="Arial" w:hAnsi="Arial" w:cs="Arial"/>
          <w:i w:val="0"/>
          <w:color w:val="17365D" w:themeColor="text2" w:themeShade="BF"/>
          <w:sz w:val="22"/>
          <w:szCs w:val="22"/>
        </w:rPr>
        <w:t>,</w:t>
      </w:r>
      <w:r w:rsidR="00D04F91" w:rsidRPr="6BE332A1">
        <w:rPr>
          <w:rStyle w:val="Emphasis"/>
          <w:rFonts w:ascii="Arial" w:hAnsi="Arial" w:cs="Arial"/>
          <w:i w:val="0"/>
          <w:color w:val="17365D" w:themeColor="text2" w:themeShade="BF"/>
          <w:sz w:val="22"/>
          <w:szCs w:val="22"/>
        </w:rPr>
        <w:t xml:space="preserve"> mindestens jedoch für ein Jahr</w:t>
      </w:r>
      <w:r w:rsidR="00552383" w:rsidRPr="6BE332A1">
        <w:rPr>
          <w:rStyle w:val="Emphasis"/>
          <w:rFonts w:ascii="Arial" w:hAnsi="Arial" w:cs="Arial"/>
          <w:i w:val="0"/>
          <w:color w:val="17365D" w:themeColor="text2" w:themeShade="BF"/>
          <w:sz w:val="22"/>
          <w:szCs w:val="22"/>
        </w:rPr>
        <w:t xml:space="preserve">. Er kann </w:t>
      </w:r>
      <w:r w:rsidR="00D04F91" w:rsidRPr="6BE332A1">
        <w:rPr>
          <w:rStyle w:val="Emphasis"/>
          <w:rFonts w:ascii="Arial" w:hAnsi="Arial" w:cs="Arial"/>
          <w:i w:val="0"/>
          <w:color w:val="17365D" w:themeColor="text2" w:themeShade="BF"/>
          <w:sz w:val="22"/>
          <w:szCs w:val="22"/>
        </w:rPr>
        <w:t xml:space="preserve">danach </w:t>
      </w:r>
      <w:r w:rsidR="00552383" w:rsidRPr="6BE332A1">
        <w:rPr>
          <w:rStyle w:val="Emphasis"/>
          <w:rFonts w:ascii="Arial" w:hAnsi="Arial" w:cs="Arial"/>
          <w:i w:val="0"/>
          <w:color w:val="17365D" w:themeColor="text2" w:themeShade="BF"/>
          <w:sz w:val="22"/>
          <w:szCs w:val="22"/>
        </w:rPr>
        <w:t xml:space="preserve">von beiden Parteien mit einer Frist von sechs Wochen zum Ende eines </w:t>
      </w:r>
      <w:r w:rsidR="008463F2">
        <w:rPr>
          <w:rStyle w:val="Emphasis"/>
          <w:rFonts w:ascii="Arial" w:hAnsi="Arial" w:cs="Arial"/>
          <w:i w:val="0"/>
          <w:color w:val="17365D" w:themeColor="text2" w:themeShade="BF"/>
          <w:sz w:val="22"/>
          <w:szCs w:val="22"/>
        </w:rPr>
        <w:t>Jahres</w:t>
      </w:r>
      <w:r w:rsidR="00552383" w:rsidRPr="6BE332A1">
        <w:rPr>
          <w:rStyle w:val="Emphasis"/>
          <w:rFonts w:ascii="Arial" w:hAnsi="Arial" w:cs="Arial"/>
          <w:i w:val="0"/>
          <w:color w:val="17365D" w:themeColor="text2" w:themeShade="BF"/>
          <w:sz w:val="22"/>
          <w:szCs w:val="22"/>
        </w:rPr>
        <w:t xml:space="preserve"> gekündigt werden. </w:t>
      </w:r>
    </w:p>
    <w:p w14:paraId="79CEA460" w14:textId="77777777" w:rsidR="00B5199D" w:rsidRPr="00E75164" w:rsidRDefault="00B5199D" w:rsidP="0031540C">
      <w:pPr>
        <w:spacing w:after="0" w:line="320" w:lineRule="exact"/>
        <w:ind w:right="215"/>
        <w:rPr>
          <w:rStyle w:val="Emphasis"/>
          <w:rFonts w:ascii="Arial" w:hAnsi="Arial" w:cs="Arial"/>
          <w:i w:val="0"/>
          <w:iCs/>
          <w:color w:val="17365D"/>
          <w:sz w:val="22"/>
          <w:szCs w:val="22"/>
        </w:rPr>
      </w:pPr>
    </w:p>
    <w:p w14:paraId="3E23E6AF" w14:textId="1FDD340E" w:rsidR="00475F59" w:rsidRPr="00E75164" w:rsidRDefault="00336628" w:rsidP="004668B7">
      <w:pPr>
        <w:spacing w:after="0" w:line="320" w:lineRule="exact"/>
        <w:ind w:left="-425" w:right="3191"/>
        <w:jc w:val="center"/>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6</w:t>
      </w:r>
      <w:r w:rsidR="00475F59" w:rsidRPr="00E75164">
        <w:rPr>
          <w:rStyle w:val="Emphasis"/>
          <w:rFonts w:ascii="Arial" w:hAnsi="Arial" w:cs="Arial"/>
          <w:i w:val="0"/>
          <w:iCs/>
          <w:color w:val="17365D"/>
          <w:sz w:val="22"/>
          <w:szCs w:val="22"/>
        </w:rPr>
        <w:t>.</w:t>
      </w:r>
      <w:r w:rsidR="00996509" w:rsidRPr="00E75164">
        <w:rPr>
          <w:rStyle w:val="Emphasis"/>
          <w:rFonts w:ascii="Arial" w:hAnsi="Arial" w:cs="Arial"/>
          <w:i w:val="0"/>
          <w:iCs/>
          <w:color w:val="17365D"/>
          <w:sz w:val="22"/>
          <w:szCs w:val="22"/>
        </w:rPr>
        <w:t xml:space="preserve"> </w:t>
      </w:r>
      <w:r w:rsidR="00475F59" w:rsidRPr="00E75164">
        <w:rPr>
          <w:rStyle w:val="Emphasis"/>
          <w:rFonts w:ascii="Arial" w:hAnsi="Arial" w:cs="Arial"/>
          <w:i w:val="0"/>
          <w:iCs/>
          <w:color w:val="17365D"/>
          <w:sz w:val="22"/>
          <w:szCs w:val="22"/>
        </w:rPr>
        <w:t>Gerichtsstand</w:t>
      </w:r>
    </w:p>
    <w:p w14:paraId="0255AE01" w14:textId="77777777" w:rsidR="000D3254" w:rsidRPr="00E75164" w:rsidRDefault="000D3254" w:rsidP="000D3254">
      <w:pPr>
        <w:spacing w:after="0" w:line="240" w:lineRule="exact"/>
        <w:ind w:left="-425" w:right="3192"/>
        <w:jc w:val="center"/>
        <w:rPr>
          <w:rStyle w:val="Emphasis"/>
          <w:rFonts w:ascii="Arial" w:hAnsi="Arial" w:cs="Arial"/>
          <w:i w:val="0"/>
          <w:iCs/>
          <w:color w:val="17365D"/>
          <w:sz w:val="22"/>
          <w:szCs w:val="22"/>
        </w:rPr>
      </w:pPr>
    </w:p>
    <w:p w14:paraId="5EBDA28E" w14:textId="5D58C94E" w:rsidR="00442442" w:rsidRPr="00E75164" w:rsidRDefault="00442442" w:rsidP="005F1A68">
      <w:pPr>
        <w:widowControl/>
        <w:spacing w:after="0" w:line="320" w:lineRule="exact"/>
        <w:ind w:left="-425" w:right="676"/>
        <w:rPr>
          <w:rStyle w:val="Emphasis"/>
          <w:rFonts w:ascii="Arial" w:hAnsi="Arial" w:cs="Arial"/>
          <w:i w:val="0"/>
          <w:iCs/>
          <w:color w:val="17365D"/>
          <w:sz w:val="22"/>
          <w:szCs w:val="22"/>
        </w:rPr>
      </w:pPr>
      <w:r w:rsidRPr="00442442">
        <w:rPr>
          <w:rStyle w:val="Emphasis"/>
          <w:rFonts w:ascii="Arial" w:hAnsi="Arial" w:cs="Arial"/>
          <w:i w:val="0"/>
          <w:iCs/>
          <w:color w:val="17365D"/>
          <w:sz w:val="22"/>
          <w:szCs w:val="22"/>
        </w:rPr>
        <w:t xml:space="preserve">Die Parteien vereinbaren, dass für den vorliegenden Vertrag </w:t>
      </w:r>
      <w:r>
        <w:rPr>
          <w:rStyle w:val="Emphasis"/>
          <w:rFonts w:ascii="Arial" w:hAnsi="Arial" w:cs="Arial"/>
          <w:i w:val="0"/>
          <w:iCs/>
          <w:color w:val="17365D"/>
          <w:sz w:val="22"/>
          <w:szCs w:val="22"/>
        </w:rPr>
        <w:t>Hamburg (Firmensitz der Hanseatic Health Forum HHF)</w:t>
      </w:r>
      <w:r w:rsidRPr="00442442">
        <w:rPr>
          <w:rStyle w:val="Emphasis"/>
          <w:rFonts w:ascii="Arial" w:hAnsi="Arial" w:cs="Arial"/>
          <w:i w:val="0"/>
          <w:iCs/>
          <w:color w:val="17365D"/>
          <w:sz w:val="22"/>
          <w:szCs w:val="22"/>
        </w:rPr>
        <w:t xml:space="preserve"> Gerichtsstand sein soll</w:t>
      </w:r>
      <w:r>
        <w:rPr>
          <w:rStyle w:val="Emphasis"/>
          <w:rFonts w:ascii="Arial" w:hAnsi="Arial" w:cs="Arial"/>
          <w:i w:val="0"/>
          <w:iCs/>
          <w:color w:val="17365D"/>
          <w:sz w:val="22"/>
          <w:szCs w:val="22"/>
        </w:rPr>
        <w:t>.</w:t>
      </w:r>
    </w:p>
    <w:p w14:paraId="4FA5275A" w14:textId="395E5308" w:rsidR="005D232E" w:rsidRDefault="005D232E" w:rsidP="0031540C">
      <w:pPr>
        <w:spacing w:after="0" w:line="320" w:lineRule="exact"/>
        <w:ind w:right="3191"/>
        <w:rPr>
          <w:rStyle w:val="Emphasis"/>
          <w:rFonts w:ascii="Arial" w:hAnsi="Arial" w:cs="Arial"/>
          <w:i w:val="0"/>
          <w:iCs/>
          <w:color w:val="17365D"/>
          <w:sz w:val="22"/>
          <w:szCs w:val="22"/>
        </w:rPr>
      </w:pPr>
    </w:p>
    <w:p w14:paraId="7466EBBC" w14:textId="0022BC79" w:rsidR="004668B7" w:rsidRPr="00E75164" w:rsidRDefault="00B5199D" w:rsidP="004668B7">
      <w:pPr>
        <w:spacing w:after="0" w:line="320" w:lineRule="exact"/>
        <w:ind w:left="-425" w:right="3191"/>
        <w:jc w:val="center"/>
        <w:rPr>
          <w:rStyle w:val="Emphasis"/>
          <w:rFonts w:ascii="Arial" w:hAnsi="Arial" w:cs="Arial"/>
          <w:i w:val="0"/>
          <w:iCs/>
          <w:color w:val="17365D"/>
          <w:sz w:val="22"/>
          <w:szCs w:val="22"/>
        </w:rPr>
      </w:pPr>
      <w:r>
        <w:rPr>
          <w:rStyle w:val="Emphasis"/>
          <w:rFonts w:ascii="Arial" w:hAnsi="Arial" w:cs="Arial"/>
          <w:i w:val="0"/>
          <w:iCs/>
          <w:color w:val="17365D"/>
          <w:sz w:val="22"/>
          <w:szCs w:val="22"/>
        </w:rPr>
        <w:t>7</w:t>
      </w:r>
      <w:r w:rsidR="004668B7" w:rsidRPr="00E75164">
        <w:rPr>
          <w:rStyle w:val="Emphasis"/>
          <w:rFonts w:ascii="Arial" w:hAnsi="Arial" w:cs="Arial"/>
          <w:i w:val="0"/>
          <w:iCs/>
          <w:color w:val="17365D"/>
          <w:sz w:val="22"/>
          <w:szCs w:val="22"/>
        </w:rPr>
        <w:t>. Ausfertigung</w:t>
      </w:r>
    </w:p>
    <w:p w14:paraId="2B6E8A87" w14:textId="77777777" w:rsidR="000D3254" w:rsidRPr="00E75164" w:rsidRDefault="000D3254" w:rsidP="000D3254">
      <w:pPr>
        <w:spacing w:after="0" w:line="200" w:lineRule="exact"/>
        <w:ind w:left="-425" w:right="3192"/>
        <w:jc w:val="center"/>
        <w:rPr>
          <w:rStyle w:val="Emphasis"/>
          <w:rFonts w:ascii="Arial" w:hAnsi="Arial" w:cs="Arial"/>
          <w:i w:val="0"/>
          <w:iCs/>
          <w:color w:val="17365D"/>
          <w:sz w:val="22"/>
          <w:szCs w:val="22"/>
        </w:rPr>
      </w:pPr>
    </w:p>
    <w:p w14:paraId="779B7549" w14:textId="2A906F41" w:rsidR="00204533" w:rsidRDefault="004668B7" w:rsidP="005F1A68">
      <w:pPr>
        <w:widowControl/>
        <w:spacing w:after="0" w:line="320" w:lineRule="exact"/>
        <w:ind w:left="-425" w:right="676"/>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Der Vertrag wird durch die Unterschrift des jeweiligen Vertragspartners wirksam.</w:t>
      </w:r>
      <w:r w:rsidR="00204533"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Jeder Vertrags</w:t>
      </w:r>
      <w:r w:rsidR="005F1A68">
        <w:rPr>
          <w:rStyle w:val="Emphasis"/>
          <w:rFonts w:ascii="Arial" w:hAnsi="Arial" w:cs="Arial"/>
          <w:i w:val="0"/>
          <w:iCs/>
          <w:color w:val="17365D"/>
          <w:sz w:val="22"/>
          <w:szCs w:val="22"/>
        </w:rPr>
        <w:t>-</w:t>
      </w:r>
      <w:r w:rsidRPr="00E75164">
        <w:rPr>
          <w:rStyle w:val="Emphasis"/>
          <w:rFonts w:ascii="Arial" w:hAnsi="Arial" w:cs="Arial"/>
          <w:i w:val="0"/>
          <w:iCs/>
          <w:color w:val="17365D"/>
          <w:sz w:val="22"/>
          <w:szCs w:val="22"/>
        </w:rPr>
        <w:t>partner erhält eine Ausfertigung zu eigenen Händen</w:t>
      </w:r>
      <w:r w:rsidR="002C7412">
        <w:rPr>
          <w:rStyle w:val="Emphasis"/>
          <w:rFonts w:ascii="Arial" w:hAnsi="Arial" w:cs="Arial"/>
          <w:i w:val="0"/>
          <w:iCs/>
          <w:color w:val="17365D"/>
          <w:sz w:val="22"/>
          <w:szCs w:val="22"/>
        </w:rPr>
        <w:t xml:space="preserve">. </w:t>
      </w:r>
    </w:p>
    <w:p w14:paraId="5FCF6096" w14:textId="77777777" w:rsidR="008731E3" w:rsidRDefault="008731E3" w:rsidP="005F1A68">
      <w:pPr>
        <w:widowControl/>
        <w:spacing w:after="0" w:line="320" w:lineRule="exact"/>
        <w:ind w:left="-425" w:right="676"/>
        <w:rPr>
          <w:rStyle w:val="Emphasis"/>
          <w:rFonts w:ascii="Arial" w:hAnsi="Arial" w:cs="Arial"/>
          <w:i w:val="0"/>
          <w:iCs/>
          <w:color w:val="17365D"/>
          <w:sz w:val="22"/>
          <w:szCs w:val="22"/>
        </w:rPr>
      </w:pPr>
    </w:p>
    <w:p w14:paraId="75771B34" w14:textId="68EF7220" w:rsidR="00E733A5" w:rsidRPr="00E75164" w:rsidRDefault="00E733A5" w:rsidP="005F1A68">
      <w:pPr>
        <w:widowControl/>
        <w:spacing w:after="0" w:line="320" w:lineRule="exact"/>
        <w:ind w:left="-425" w:right="676"/>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Unterschriften:</w:t>
      </w:r>
    </w:p>
    <w:p w14:paraId="560024BA" w14:textId="63E61F25" w:rsidR="00E733A5" w:rsidRDefault="00E733A5" w:rsidP="005F1A68">
      <w:pPr>
        <w:widowControl/>
        <w:spacing w:after="0" w:line="320" w:lineRule="exact"/>
        <w:ind w:left="-425" w:right="676"/>
        <w:rPr>
          <w:rStyle w:val="Emphasis"/>
          <w:rFonts w:ascii="Arial" w:hAnsi="Arial" w:cs="Arial"/>
          <w:i w:val="0"/>
          <w:iCs/>
          <w:color w:val="17365D"/>
          <w:sz w:val="22"/>
          <w:szCs w:val="22"/>
        </w:rPr>
      </w:pPr>
    </w:p>
    <w:p w14:paraId="79EF8B29" w14:textId="0AEFFB56" w:rsidR="002C7412" w:rsidRDefault="004B303E" w:rsidP="005F1A68">
      <w:pPr>
        <w:widowControl/>
        <w:spacing w:after="0" w:line="320" w:lineRule="exact"/>
        <w:ind w:right="676" w:hanging="450"/>
        <w:rPr>
          <w:rStyle w:val="Emphasis"/>
          <w:rFonts w:ascii="Arial" w:hAnsi="Arial" w:cs="Arial"/>
          <w:i w:val="0"/>
          <w:iCs/>
          <w:color w:val="17365D"/>
          <w:sz w:val="22"/>
          <w:szCs w:val="22"/>
        </w:rPr>
      </w:pPr>
      <w:r>
        <w:rPr>
          <w:rStyle w:val="Emphasis"/>
          <w:rFonts w:ascii="Arial" w:hAnsi="Arial" w:cs="Arial"/>
          <w:i w:val="0"/>
          <w:iCs/>
          <w:color w:val="17365D"/>
          <w:sz w:val="22"/>
          <w:szCs w:val="22"/>
        </w:rPr>
        <w:t>Bei der fördernden Mitgliedschaft ist die Höhe de</w:t>
      </w:r>
      <w:r w:rsidR="006E3BF9">
        <w:rPr>
          <w:rStyle w:val="Emphasis"/>
          <w:rFonts w:ascii="Arial" w:hAnsi="Arial" w:cs="Arial"/>
          <w:i w:val="0"/>
          <w:iCs/>
          <w:color w:val="17365D"/>
          <w:sz w:val="22"/>
          <w:szCs w:val="22"/>
        </w:rPr>
        <w:t>s</w:t>
      </w:r>
      <w:r>
        <w:rPr>
          <w:rStyle w:val="Emphasis"/>
          <w:rFonts w:ascii="Arial" w:hAnsi="Arial" w:cs="Arial"/>
          <w:i w:val="0"/>
          <w:iCs/>
          <w:color w:val="17365D"/>
          <w:sz w:val="22"/>
          <w:szCs w:val="22"/>
        </w:rPr>
        <w:t xml:space="preserve"> jährlichen </w:t>
      </w:r>
      <w:r w:rsidR="006E3BF9">
        <w:rPr>
          <w:rStyle w:val="Emphasis"/>
          <w:rFonts w:ascii="Arial" w:hAnsi="Arial" w:cs="Arial"/>
          <w:i w:val="0"/>
          <w:iCs/>
          <w:color w:val="17365D"/>
          <w:sz w:val="22"/>
          <w:szCs w:val="22"/>
        </w:rPr>
        <w:t xml:space="preserve">Betrags </w:t>
      </w:r>
      <w:r w:rsidR="00B5199D">
        <w:rPr>
          <w:rStyle w:val="Emphasis"/>
          <w:rFonts w:ascii="Arial" w:hAnsi="Arial" w:cs="Arial"/>
          <w:i w:val="0"/>
          <w:iCs/>
          <w:color w:val="17365D"/>
          <w:sz w:val="22"/>
          <w:szCs w:val="22"/>
        </w:rPr>
        <w:t xml:space="preserve">in </w:t>
      </w:r>
      <w:r w:rsidR="00272C15">
        <w:rPr>
          <w:rStyle w:val="Emphasis"/>
          <w:rFonts w:ascii="Arial" w:hAnsi="Arial" w:cs="Arial"/>
          <w:i w:val="0"/>
          <w:iCs/>
          <w:color w:val="17365D"/>
          <w:sz w:val="22"/>
          <w:szCs w:val="22"/>
          <w:u w:val="single"/>
        </w:rPr>
        <w:t xml:space="preserve">              , </w:t>
      </w:r>
      <w:r w:rsidR="00C51C68">
        <w:rPr>
          <w:rStyle w:val="Emphasis"/>
          <w:rFonts w:ascii="Arial" w:hAnsi="Arial" w:cs="Arial"/>
          <w:i w:val="0"/>
          <w:iCs/>
          <w:color w:val="17365D"/>
          <w:sz w:val="22"/>
          <w:szCs w:val="22"/>
          <w:u w:val="single"/>
        </w:rPr>
        <w:t xml:space="preserve"> </w:t>
      </w:r>
      <w:r w:rsidR="00272C15">
        <w:rPr>
          <w:rStyle w:val="Emphasis"/>
          <w:rFonts w:ascii="Arial" w:hAnsi="Arial" w:cs="Arial"/>
          <w:i w:val="0"/>
          <w:iCs/>
          <w:color w:val="17365D"/>
          <w:sz w:val="22"/>
          <w:szCs w:val="22"/>
          <w:u w:val="single"/>
        </w:rPr>
        <w:t xml:space="preserve">  </w:t>
      </w:r>
      <w:r w:rsidR="00A85E58" w:rsidRPr="00A85E58">
        <w:rPr>
          <w:rStyle w:val="Emphasis"/>
          <w:rFonts w:ascii="Arial" w:hAnsi="Arial" w:cs="Arial"/>
          <w:i w:val="0"/>
          <w:iCs/>
          <w:color w:val="17365D"/>
          <w:sz w:val="22"/>
          <w:szCs w:val="22"/>
          <w:u w:val="single"/>
        </w:rPr>
        <w:t>EUR</w:t>
      </w:r>
      <w:r w:rsidR="00A85E58">
        <w:rPr>
          <w:rStyle w:val="Emphasis"/>
          <w:rFonts w:ascii="Arial" w:hAnsi="Arial" w:cs="Arial"/>
          <w:i w:val="0"/>
          <w:iCs/>
          <w:color w:val="17365D"/>
          <w:sz w:val="22"/>
          <w:szCs w:val="22"/>
        </w:rPr>
        <w:t xml:space="preserve"> anzugeben.</w:t>
      </w:r>
    </w:p>
    <w:p w14:paraId="242F1E00" w14:textId="77777777" w:rsidR="00A41DA4" w:rsidRDefault="00A41DA4" w:rsidP="00D04F91">
      <w:pPr>
        <w:widowControl/>
        <w:spacing w:after="0" w:line="320" w:lineRule="exact"/>
        <w:rPr>
          <w:rStyle w:val="Emphasis"/>
          <w:rFonts w:ascii="Arial" w:hAnsi="Arial" w:cs="Arial"/>
          <w:i w:val="0"/>
          <w:iCs/>
          <w:color w:val="17365D"/>
          <w:sz w:val="22"/>
          <w:szCs w:val="22"/>
        </w:rPr>
      </w:pPr>
    </w:p>
    <w:p w14:paraId="0BA5A79C" w14:textId="77777777" w:rsidR="00F177A0" w:rsidRDefault="00F177A0" w:rsidP="00D04F91">
      <w:pPr>
        <w:widowControl/>
        <w:spacing w:after="0" w:line="320" w:lineRule="exact"/>
        <w:rPr>
          <w:rStyle w:val="Emphasis"/>
          <w:rFonts w:ascii="Arial" w:hAnsi="Arial" w:cs="Arial"/>
          <w:i w:val="0"/>
          <w:iCs/>
          <w:color w:val="17365D"/>
          <w:sz w:val="22"/>
          <w:szCs w:val="22"/>
        </w:rPr>
      </w:pPr>
    </w:p>
    <w:tbl>
      <w:tblPr>
        <w:tblW w:w="0" w:type="auto"/>
        <w:tblInd w:w="-425" w:type="dxa"/>
        <w:tblLook w:val="04A0" w:firstRow="1" w:lastRow="0" w:firstColumn="1" w:lastColumn="0" w:noHBand="0" w:noVBand="1"/>
      </w:tblPr>
      <w:tblGrid>
        <w:gridCol w:w="5280"/>
        <w:gridCol w:w="5281"/>
      </w:tblGrid>
      <w:tr w:rsidR="00B86985" w:rsidRPr="00E75164" w14:paraId="27F578FE" w14:textId="77777777" w:rsidTr="006B5601">
        <w:tc>
          <w:tcPr>
            <w:tcW w:w="5280" w:type="dxa"/>
            <w:shd w:val="clear" w:color="auto" w:fill="auto"/>
          </w:tcPr>
          <w:p w14:paraId="6EAB1999" w14:textId="77777777" w:rsidR="00B86985" w:rsidRPr="00E75164" w:rsidRDefault="00B86985" w:rsidP="006B5601">
            <w:pPr>
              <w:widowControl/>
              <w:pBdr>
                <w:bottom w:val="single" w:sz="6" w:space="1" w:color="auto"/>
              </w:pBdr>
              <w:spacing w:after="0" w:line="320" w:lineRule="exact"/>
              <w:rPr>
                <w:rStyle w:val="Emphasis"/>
                <w:rFonts w:ascii="Arial" w:hAnsi="Arial" w:cs="Arial"/>
                <w:i w:val="0"/>
                <w:iCs/>
                <w:color w:val="17365D"/>
                <w:sz w:val="22"/>
                <w:szCs w:val="22"/>
              </w:rPr>
            </w:pPr>
          </w:p>
        </w:tc>
        <w:tc>
          <w:tcPr>
            <w:tcW w:w="5281" w:type="dxa"/>
            <w:shd w:val="clear" w:color="auto" w:fill="auto"/>
          </w:tcPr>
          <w:p w14:paraId="3501FA8B" w14:textId="77777777" w:rsidR="00B86985" w:rsidRPr="00E75164" w:rsidRDefault="00B86985" w:rsidP="006B5601">
            <w:pPr>
              <w:widowControl/>
              <w:pBdr>
                <w:bottom w:val="single" w:sz="6" w:space="1" w:color="auto"/>
              </w:pBdr>
              <w:spacing w:after="0" w:line="320" w:lineRule="exact"/>
              <w:ind w:right="426"/>
              <w:rPr>
                <w:rStyle w:val="Emphasis"/>
                <w:rFonts w:ascii="Arial" w:hAnsi="Arial" w:cs="Arial"/>
                <w:i w:val="0"/>
                <w:iCs/>
                <w:color w:val="17365D"/>
                <w:sz w:val="22"/>
                <w:szCs w:val="22"/>
              </w:rPr>
            </w:pPr>
          </w:p>
        </w:tc>
      </w:tr>
      <w:tr w:rsidR="00B86985" w:rsidRPr="00E75164" w14:paraId="75E73968" w14:textId="77777777" w:rsidTr="006B5601">
        <w:tc>
          <w:tcPr>
            <w:tcW w:w="5280" w:type="dxa"/>
            <w:shd w:val="clear" w:color="auto" w:fill="auto"/>
          </w:tcPr>
          <w:p w14:paraId="0F2F8197" w14:textId="77777777" w:rsidR="00B86985" w:rsidRPr="00E75164" w:rsidRDefault="00B86985" w:rsidP="006B5601">
            <w:pPr>
              <w:widowControl/>
              <w:spacing w:after="0" w:line="20" w:lineRule="exact"/>
              <w:rPr>
                <w:rStyle w:val="Emphasis"/>
                <w:rFonts w:ascii="Arial" w:hAnsi="Arial" w:cs="Arial"/>
                <w:i w:val="0"/>
                <w:iCs/>
                <w:color w:val="17365D"/>
                <w:sz w:val="22"/>
                <w:szCs w:val="22"/>
              </w:rPr>
            </w:pPr>
          </w:p>
        </w:tc>
        <w:tc>
          <w:tcPr>
            <w:tcW w:w="5281" w:type="dxa"/>
            <w:shd w:val="clear" w:color="auto" w:fill="auto"/>
          </w:tcPr>
          <w:p w14:paraId="2C8B451D" w14:textId="77777777" w:rsidR="00B86985" w:rsidRPr="00E75164" w:rsidRDefault="00B86985" w:rsidP="006B5601">
            <w:pPr>
              <w:widowControl/>
              <w:spacing w:after="0" w:line="20" w:lineRule="exact"/>
              <w:ind w:right="426"/>
              <w:rPr>
                <w:rStyle w:val="Emphasis"/>
                <w:rFonts w:ascii="Arial" w:hAnsi="Arial" w:cs="Arial"/>
                <w:i w:val="0"/>
                <w:iCs/>
                <w:color w:val="17365D"/>
                <w:sz w:val="22"/>
                <w:szCs w:val="22"/>
              </w:rPr>
            </w:pPr>
          </w:p>
        </w:tc>
      </w:tr>
      <w:tr w:rsidR="00B86985" w:rsidRPr="00E75164" w14:paraId="6B5B6286" w14:textId="77777777" w:rsidTr="006B5601">
        <w:tc>
          <w:tcPr>
            <w:tcW w:w="5280" w:type="dxa"/>
            <w:shd w:val="clear" w:color="auto" w:fill="auto"/>
          </w:tcPr>
          <w:p w14:paraId="42923CBF" w14:textId="77777777" w:rsidR="00B86985" w:rsidRPr="00E75164" w:rsidRDefault="00B86985" w:rsidP="006B5601">
            <w:pPr>
              <w:widowControl/>
              <w:spacing w:after="0" w:line="320" w:lineRule="exact"/>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Vertragspartner / Mitglied</w:t>
            </w:r>
          </w:p>
        </w:tc>
        <w:tc>
          <w:tcPr>
            <w:tcW w:w="5281" w:type="dxa"/>
            <w:shd w:val="clear" w:color="auto" w:fill="auto"/>
          </w:tcPr>
          <w:p w14:paraId="06F475E4" w14:textId="6E3670A9" w:rsidR="00B86985" w:rsidRPr="00E75164" w:rsidRDefault="005D232E" w:rsidP="005D232E">
            <w:pPr>
              <w:spacing w:after="80"/>
              <w:ind w:left="-35"/>
              <w:rPr>
                <w:rStyle w:val="Emphasis"/>
                <w:rFonts w:ascii="Arial" w:hAnsi="Arial" w:cs="Arial"/>
                <w:i w:val="0"/>
                <w:iCs/>
                <w:color w:val="17365D"/>
                <w:sz w:val="22"/>
                <w:szCs w:val="22"/>
              </w:rPr>
            </w:pPr>
            <w:proofErr w:type="spellStart"/>
            <w:r>
              <w:rPr>
                <w:rFonts w:ascii="Arial" w:hAnsi="Arial" w:cs="Arial"/>
                <w:iCs/>
                <w:color w:val="17365D"/>
                <w:sz w:val="22"/>
                <w:szCs w:val="22"/>
                <w:lang w:val="en-US"/>
              </w:rPr>
              <w:t>Vorstand</w:t>
            </w:r>
            <w:proofErr w:type="spellEnd"/>
            <w:r>
              <w:rPr>
                <w:rFonts w:ascii="Arial" w:hAnsi="Arial" w:cs="Arial"/>
                <w:iCs/>
                <w:color w:val="17365D"/>
                <w:sz w:val="22"/>
                <w:szCs w:val="22"/>
                <w:lang w:val="en-US"/>
              </w:rPr>
              <w:t xml:space="preserve"> HHF </w:t>
            </w:r>
          </w:p>
        </w:tc>
      </w:tr>
    </w:tbl>
    <w:p w14:paraId="43B76BB0" w14:textId="51369687" w:rsidR="00B86985" w:rsidRDefault="00B86985" w:rsidP="00F177A0">
      <w:pPr>
        <w:widowControl/>
        <w:spacing w:after="0" w:line="320" w:lineRule="exact"/>
        <w:rPr>
          <w:rStyle w:val="Emphasis"/>
          <w:rFonts w:ascii="Arial" w:hAnsi="Arial" w:cs="Arial"/>
          <w:i w:val="0"/>
          <w:iCs/>
          <w:color w:val="17365D"/>
          <w:sz w:val="22"/>
          <w:szCs w:val="22"/>
        </w:rPr>
      </w:pPr>
    </w:p>
    <w:sectPr w:rsidR="00B86985" w:rsidSect="007A496F">
      <w:headerReference w:type="default" r:id="rId11"/>
      <w:footerReference w:type="even" r:id="rId12"/>
      <w:footerReference w:type="default" r:id="rId13"/>
      <w:pgSz w:w="11901" w:h="16817"/>
      <w:pgMar w:top="562" w:right="274" w:bottom="562" w:left="1411" w:header="720" w:footer="173" w:gutter="0"/>
      <w:pgNumType w:start="1"/>
      <w:cols w:space="720"/>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DC5D" w14:textId="77777777" w:rsidR="00000FCB" w:rsidRDefault="00000FCB">
      <w:pPr>
        <w:spacing w:after="0"/>
      </w:pPr>
      <w:r>
        <w:separator/>
      </w:r>
    </w:p>
  </w:endnote>
  <w:endnote w:type="continuationSeparator" w:id="0">
    <w:p w14:paraId="04088BD3" w14:textId="77777777" w:rsidR="00000FCB" w:rsidRDefault="00000FCB">
      <w:pPr>
        <w:spacing w:after="0"/>
      </w:pPr>
      <w:r>
        <w:continuationSeparator/>
      </w:r>
    </w:p>
  </w:endnote>
  <w:endnote w:type="continuationNotice" w:id="1">
    <w:p w14:paraId="3A58AB6E" w14:textId="77777777" w:rsidR="00000FCB" w:rsidRDefault="00000F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Helvetica 55 Roman">
    <w:altName w:val="Times New Roman"/>
    <w:panose1 w:val="00000000000000000000"/>
    <w:charset w:val="4D"/>
    <w:family w:val="swiss"/>
    <w:notTrueType/>
    <w:pitch w:val="default"/>
    <w:sig w:usb0="00000003" w:usb1="00000000" w:usb2="00000000" w:usb3="00000000" w:csb0="00000001" w:csb1="00000000"/>
  </w:font>
  <w:font w:name="Helvetica 45 Light">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Segoe UI Symbo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4741" w14:textId="77777777" w:rsidR="00552383" w:rsidRDefault="00552383" w:rsidP="000D32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D55A83" w14:textId="77777777" w:rsidR="00552383" w:rsidRDefault="00552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10446359"/>
      <w:docPartObj>
        <w:docPartGallery w:val="Page Numbers (Bottom of Page)"/>
        <w:docPartUnique/>
      </w:docPartObj>
    </w:sdtPr>
    <w:sdtEndPr/>
    <w:sdtContent>
      <w:p w14:paraId="3EDBC7FC" w14:textId="18908E73" w:rsidR="00854E1D" w:rsidRPr="00650085" w:rsidRDefault="00854E1D">
        <w:pPr>
          <w:pStyle w:val="Footer"/>
          <w:jc w:val="right"/>
          <w:rPr>
            <w:rFonts w:ascii="Arial" w:hAnsi="Arial" w:cs="Arial"/>
            <w:sz w:val="16"/>
            <w:szCs w:val="16"/>
          </w:rPr>
        </w:pPr>
        <w:r w:rsidRPr="00650085">
          <w:rPr>
            <w:rFonts w:ascii="Arial" w:hAnsi="Arial" w:cs="Arial"/>
            <w:sz w:val="16"/>
            <w:szCs w:val="16"/>
          </w:rPr>
          <w:fldChar w:fldCharType="begin"/>
        </w:r>
        <w:r w:rsidRPr="00650085">
          <w:rPr>
            <w:rFonts w:ascii="Arial" w:hAnsi="Arial" w:cs="Arial"/>
            <w:sz w:val="16"/>
            <w:szCs w:val="16"/>
          </w:rPr>
          <w:instrText>PAGE   \* MERGEFORMAT</w:instrText>
        </w:r>
        <w:r w:rsidRPr="00650085">
          <w:rPr>
            <w:rFonts w:ascii="Arial" w:hAnsi="Arial" w:cs="Arial"/>
            <w:sz w:val="16"/>
            <w:szCs w:val="16"/>
          </w:rPr>
          <w:fldChar w:fldCharType="separate"/>
        </w:r>
        <w:r w:rsidRPr="00650085">
          <w:rPr>
            <w:rFonts w:ascii="Arial" w:hAnsi="Arial" w:cs="Arial"/>
            <w:sz w:val="16"/>
            <w:szCs w:val="16"/>
          </w:rPr>
          <w:t>2</w:t>
        </w:r>
        <w:r w:rsidRPr="00650085">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AE16" w14:textId="77777777" w:rsidR="00000FCB" w:rsidRDefault="00000FCB">
      <w:pPr>
        <w:spacing w:after="0"/>
      </w:pPr>
      <w:r>
        <w:separator/>
      </w:r>
    </w:p>
  </w:footnote>
  <w:footnote w:type="continuationSeparator" w:id="0">
    <w:p w14:paraId="51ADA06D" w14:textId="77777777" w:rsidR="00000FCB" w:rsidRDefault="00000FCB">
      <w:pPr>
        <w:spacing w:after="0"/>
      </w:pPr>
      <w:r>
        <w:continuationSeparator/>
      </w:r>
    </w:p>
  </w:footnote>
  <w:footnote w:type="continuationNotice" w:id="1">
    <w:p w14:paraId="7CFE6C82" w14:textId="77777777" w:rsidR="00000FCB" w:rsidRDefault="00000F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5023" w14:textId="77777777" w:rsidR="00552383" w:rsidRDefault="00552383" w:rsidP="005E5082">
    <w:pPr>
      <w:pStyle w:val="Header"/>
      <w:tabs>
        <w:tab w:val="clear" w:pos="9072"/>
        <w:tab w:val="right" w:pos="9781"/>
      </w:tabs>
      <w:spacing w:after="0" w:line="20" w:lineRule="exact"/>
      <w:rPr>
        <w:rFonts w:ascii="Geneva" w:hAnsi="Geneva"/>
        <w:color w:val="808080"/>
        <w:w w:val="90"/>
        <w:sz w:val="36"/>
        <w:szCs w:val="36"/>
        <w:lang w:val="en-GB"/>
      </w:rPr>
    </w:pPr>
  </w:p>
  <w:p w14:paraId="40153466" w14:textId="1B13ABE7" w:rsidR="00552383" w:rsidRPr="000E62DA" w:rsidRDefault="00C77ECD" w:rsidP="00CD62D4">
    <w:pPr>
      <w:pStyle w:val="Header"/>
      <w:spacing w:after="0"/>
      <w:jc w:val="center"/>
      <w:rPr>
        <w:rFonts w:ascii="Geneva" w:hAnsi="Geneva"/>
        <w:color w:val="808080"/>
        <w:w w:val="90"/>
        <w:sz w:val="36"/>
        <w:szCs w:val="36"/>
      </w:rPr>
    </w:pPr>
    <w:r>
      <w:rPr>
        <w:rFonts w:ascii="Geneva" w:hAnsi="Geneva"/>
        <w:color w:val="808080"/>
        <w:w w:val="90"/>
        <w:sz w:val="36"/>
        <w:szCs w:val="36"/>
      </w:rPr>
      <w:t>H</w:t>
    </w:r>
    <w:r w:rsidR="00CD62D4">
      <w:rPr>
        <w:rFonts w:ascii="Geneva" w:hAnsi="Geneva"/>
        <w:color w:val="808080"/>
        <w:w w:val="90"/>
        <w:sz w:val="36"/>
        <w:szCs w:val="36"/>
      </w:rPr>
      <w:t>anseatic Health Forum - gemeinnütziger e.V.</w:t>
    </w:r>
  </w:p>
  <w:p w14:paraId="0888028D" w14:textId="77777777" w:rsidR="00552383" w:rsidRPr="000E62DA" w:rsidRDefault="00552383" w:rsidP="005E5082">
    <w:pPr>
      <w:pStyle w:val="Header"/>
      <w:spacing w:after="0" w:line="320" w:lineRule="exact"/>
      <w:ind w:left="3686"/>
      <w:rPr>
        <w:rFonts w:ascii="Geneva" w:hAnsi="Geneva"/>
        <w:color w:val="808080"/>
        <w:w w:val="90"/>
        <w:sz w:val="36"/>
        <w:szCs w:val="36"/>
      </w:rPr>
    </w:pPr>
  </w:p>
  <w:p w14:paraId="17A00A05" w14:textId="77777777" w:rsidR="00552383" w:rsidRPr="00CF2BC5" w:rsidRDefault="00552383" w:rsidP="005E5082">
    <w:pPr>
      <w:spacing w:after="0" w:line="320" w:lineRule="exact"/>
      <w:ind w:left="4536" w:right="-1140"/>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6AE6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06ED0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1147B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3E8BB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120F4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8DB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20F5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7211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EA6F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C042AA"/>
    <w:lvl w:ilvl="0">
      <w:start w:val="1"/>
      <w:numFmt w:val="bullet"/>
      <w:pStyle w:val="ListBullet"/>
      <w:lvlText w:val=""/>
      <w:lvlJc w:val="left"/>
      <w:pPr>
        <w:tabs>
          <w:tab w:val="num" w:pos="360"/>
        </w:tabs>
        <w:ind w:left="360" w:hanging="360"/>
      </w:pPr>
      <w:rPr>
        <w:rFonts w:ascii="Monotype Sorts" w:hAnsi="Monotype Sorts" w:hint="default"/>
        <w:b/>
        <w:i w:val="0"/>
        <w:color w:val="auto"/>
        <w:sz w:val="24"/>
      </w:rPr>
    </w:lvl>
  </w:abstractNum>
  <w:abstractNum w:abstractNumId="10" w15:restartNumberingAfterBreak="0">
    <w:nsid w:val="02EE24F5"/>
    <w:multiLevelType w:val="hybridMultilevel"/>
    <w:tmpl w:val="367E10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4A14D3C"/>
    <w:multiLevelType w:val="multilevel"/>
    <w:tmpl w:val="E362E32A"/>
    <w:lvl w:ilvl="0">
      <w:start w:val="1"/>
      <w:numFmt w:val="bullet"/>
      <w:lvlText w:val=""/>
      <w:lvlJc w:val="left"/>
      <w:pPr>
        <w:tabs>
          <w:tab w:val="num" w:pos="1080"/>
        </w:tabs>
        <w:ind w:left="1080" w:hanging="360"/>
      </w:pPr>
      <w:rPr>
        <w:rFonts w:ascii="Monotype Sorts" w:hAnsi="Monotype Sorts" w:hint="default"/>
        <w:b/>
        <w:i w:val="0"/>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9729FA"/>
    <w:multiLevelType w:val="hybridMultilevel"/>
    <w:tmpl w:val="14F0AA28"/>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F1C5132"/>
    <w:multiLevelType w:val="hybridMultilevel"/>
    <w:tmpl w:val="D9E00FA4"/>
    <w:lvl w:ilvl="0" w:tplc="9954079E">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746448"/>
    <w:multiLevelType w:val="hybridMultilevel"/>
    <w:tmpl w:val="F8CEBB56"/>
    <w:lvl w:ilvl="0" w:tplc="9954079E">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386B43"/>
    <w:multiLevelType w:val="multilevel"/>
    <w:tmpl w:val="7B168CAA"/>
    <w:lvl w:ilvl="0">
      <w:start w:val="1"/>
      <w:numFmt w:val="bullet"/>
      <w:pStyle w:val="NameinAbsenderadresse"/>
      <w:lvlText w:val=""/>
      <w:lvlJc w:val="left"/>
      <w:pPr>
        <w:tabs>
          <w:tab w:val="num" w:pos="360"/>
        </w:tabs>
        <w:ind w:left="360" w:hanging="360"/>
      </w:pPr>
      <w:rPr>
        <w:rFonts w:ascii="Monotype Sorts" w:hAnsi="Monotype Sorts" w:hint="default"/>
        <w:b/>
        <w:i w:val="0"/>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943E36"/>
    <w:multiLevelType w:val="hybridMultilevel"/>
    <w:tmpl w:val="A11C541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1FBF1B50"/>
    <w:multiLevelType w:val="hybridMultilevel"/>
    <w:tmpl w:val="1C2060CC"/>
    <w:lvl w:ilvl="0" w:tplc="445022FA">
      <w:start w:val="1"/>
      <w:numFmt w:val="decimal"/>
      <w:lvlText w:val="%1."/>
      <w:lvlJc w:val="left"/>
      <w:pPr>
        <w:ind w:left="66" w:hanging="360"/>
      </w:pPr>
      <w:rPr>
        <w:rFonts w:hint="default"/>
      </w:rPr>
    </w:lvl>
    <w:lvl w:ilvl="1" w:tplc="04070019" w:tentative="1">
      <w:start w:val="1"/>
      <w:numFmt w:val="lowerLetter"/>
      <w:lvlText w:val="%2."/>
      <w:lvlJc w:val="left"/>
      <w:pPr>
        <w:ind w:left="786" w:hanging="360"/>
      </w:pPr>
    </w:lvl>
    <w:lvl w:ilvl="2" w:tplc="0407001B" w:tentative="1">
      <w:start w:val="1"/>
      <w:numFmt w:val="lowerRoman"/>
      <w:lvlText w:val="%3."/>
      <w:lvlJc w:val="right"/>
      <w:pPr>
        <w:ind w:left="1506" w:hanging="180"/>
      </w:pPr>
    </w:lvl>
    <w:lvl w:ilvl="3" w:tplc="0407000F" w:tentative="1">
      <w:start w:val="1"/>
      <w:numFmt w:val="decimal"/>
      <w:lvlText w:val="%4."/>
      <w:lvlJc w:val="left"/>
      <w:pPr>
        <w:ind w:left="2226" w:hanging="360"/>
      </w:pPr>
    </w:lvl>
    <w:lvl w:ilvl="4" w:tplc="04070019" w:tentative="1">
      <w:start w:val="1"/>
      <w:numFmt w:val="lowerLetter"/>
      <w:lvlText w:val="%5."/>
      <w:lvlJc w:val="left"/>
      <w:pPr>
        <w:ind w:left="2946" w:hanging="360"/>
      </w:pPr>
    </w:lvl>
    <w:lvl w:ilvl="5" w:tplc="0407001B" w:tentative="1">
      <w:start w:val="1"/>
      <w:numFmt w:val="lowerRoman"/>
      <w:lvlText w:val="%6."/>
      <w:lvlJc w:val="right"/>
      <w:pPr>
        <w:ind w:left="3666" w:hanging="180"/>
      </w:pPr>
    </w:lvl>
    <w:lvl w:ilvl="6" w:tplc="0407000F" w:tentative="1">
      <w:start w:val="1"/>
      <w:numFmt w:val="decimal"/>
      <w:lvlText w:val="%7."/>
      <w:lvlJc w:val="left"/>
      <w:pPr>
        <w:ind w:left="4386" w:hanging="360"/>
      </w:pPr>
    </w:lvl>
    <w:lvl w:ilvl="7" w:tplc="04070019" w:tentative="1">
      <w:start w:val="1"/>
      <w:numFmt w:val="lowerLetter"/>
      <w:lvlText w:val="%8."/>
      <w:lvlJc w:val="left"/>
      <w:pPr>
        <w:ind w:left="5106" w:hanging="360"/>
      </w:pPr>
    </w:lvl>
    <w:lvl w:ilvl="8" w:tplc="0407001B" w:tentative="1">
      <w:start w:val="1"/>
      <w:numFmt w:val="lowerRoman"/>
      <w:lvlText w:val="%9."/>
      <w:lvlJc w:val="right"/>
      <w:pPr>
        <w:ind w:left="5826" w:hanging="180"/>
      </w:pPr>
    </w:lvl>
  </w:abstractNum>
  <w:abstractNum w:abstractNumId="18" w15:restartNumberingAfterBreak="0">
    <w:nsid w:val="229E2FAC"/>
    <w:multiLevelType w:val="hybridMultilevel"/>
    <w:tmpl w:val="418E5E0E"/>
    <w:lvl w:ilvl="0" w:tplc="B658EEA8">
      <w:start w:val="1"/>
      <w:numFmt w:val="bullet"/>
      <w:lvlText w:val="•"/>
      <w:lvlJc w:val="left"/>
      <w:pPr>
        <w:tabs>
          <w:tab w:val="num" w:pos="720"/>
        </w:tabs>
        <w:ind w:left="720" w:hanging="360"/>
      </w:pPr>
      <w:rPr>
        <w:rFonts w:ascii="Arial" w:hAnsi="Arial" w:hint="default"/>
      </w:rPr>
    </w:lvl>
    <w:lvl w:ilvl="1" w:tplc="4F36236E" w:tentative="1">
      <w:start w:val="1"/>
      <w:numFmt w:val="bullet"/>
      <w:lvlText w:val="•"/>
      <w:lvlJc w:val="left"/>
      <w:pPr>
        <w:tabs>
          <w:tab w:val="num" w:pos="1440"/>
        </w:tabs>
        <w:ind w:left="1440" w:hanging="360"/>
      </w:pPr>
      <w:rPr>
        <w:rFonts w:ascii="Arial" w:hAnsi="Arial" w:hint="default"/>
      </w:rPr>
    </w:lvl>
    <w:lvl w:ilvl="2" w:tplc="B6D47A42" w:tentative="1">
      <w:start w:val="1"/>
      <w:numFmt w:val="bullet"/>
      <w:lvlText w:val="•"/>
      <w:lvlJc w:val="left"/>
      <w:pPr>
        <w:tabs>
          <w:tab w:val="num" w:pos="2160"/>
        </w:tabs>
        <w:ind w:left="2160" w:hanging="360"/>
      </w:pPr>
      <w:rPr>
        <w:rFonts w:ascii="Arial" w:hAnsi="Arial" w:hint="default"/>
      </w:rPr>
    </w:lvl>
    <w:lvl w:ilvl="3" w:tplc="921017A6" w:tentative="1">
      <w:start w:val="1"/>
      <w:numFmt w:val="bullet"/>
      <w:lvlText w:val="•"/>
      <w:lvlJc w:val="left"/>
      <w:pPr>
        <w:tabs>
          <w:tab w:val="num" w:pos="2880"/>
        </w:tabs>
        <w:ind w:left="2880" w:hanging="360"/>
      </w:pPr>
      <w:rPr>
        <w:rFonts w:ascii="Arial" w:hAnsi="Arial" w:hint="default"/>
      </w:rPr>
    </w:lvl>
    <w:lvl w:ilvl="4" w:tplc="A282D59E" w:tentative="1">
      <w:start w:val="1"/>
      <w:numFmt w:val="bullet"/>
      <w:lvlText w:val="•"/>
      <w:lvlJc w:val="left"/>
      <w:pPr>
        <w:tabs>
          <w:tab w:val="num" w:pos="3600"/>
        </w:tabs>
        <w:ind w:left="3600" w:hanging="360"/>
      </w:pPr>
      <w:rPr>
        <w:rFonts w:ascii="Arial" w:hAnsi="Arial" w:hint="default"/>
      </w:rPr>
    </w:lvl>
    <w:lvl w:ilvl="5" w:tplc="9F7CF3EA" w:tentative="1">
      <w:start w:val="1"/>
      <w:numFmt w:val="bullet"/>
      <w:lvlText w:val="•"/>
      <w:lvlJc w:val="left"/>
      <w:pPr>
        <w:tabs>
          <w:tab w:val="num" w:pos="4320"/>
        </w:tabs>
        <w:ind w:left="4320" w:hanging="360"/>
      </w:pPr>
      <w:rPr>
        <w:rFonts w:ascii="Arial" w:hAnsi="Arial" w:hint="default"/>
      </w:rPr>
    </w:lvl>
    <w:lvl w:ilvl="6" w:tplc="EE8AD72A" w:tentative="1">
      <w:start w:val="1"/>
      <w:numFmt w:val="bullet"/>
      <w:lvlText w:val="•"/>
      <w:lvlJc w:val="left"/>
      <w:pPr>
        <w:tabs>
          <w:tab w:val="num" w:pos="5040"/>
        </w:tabs>
        <w:ind w:left="5040" w:hanging="360"/>
      </w:pPr>
      <w:rPr>
        <w:rFonts w:ascii="Arial" w:hAnsi="Arial" w:hint="default"/>
      </w:rPr>
    </w:lvl>
    <w:lvl w:ilvl="7" w:tplc="0CF8CAAC" w:tentative="1">
      <w:start w:val="1"/>
      <w:numFmt w:val="bullet"/>
      <w:lvlText w:val="•"/>
      <w:lvlJc w:val="left"/>
      <w:pPr>
        <w:tabs>
          <w:tab w:val="num" w:pos="5760"/>
        </w:tabs>
        <w:ind w:left="5760" w:hanging="360"/>
      </w:pPr>
      <w:rPr>
        <w:rFonts w:ascii="Arial" w:hAnsi="Arial" w:hint="default"/>
      </w:rPr>
    </w:lvl>
    <w:lvl w:ilvl="8" w:tplc="E7F8D1A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686B04"/>
    <w:multiLevelType w:val="hybridMultilevel"/>
    <w:tmpl w:val="B6A67CF6"/>
    <w:lvl w:ilvl="0" w:tplc="DB3240B6">
      <w:numFmt w:val="bullet"/>
      <w:lvlText w:val=""/>
      <w:lvlJc w:val="left"/>
      <w:pPr>
        <w:tabs>
          <w:tab w:val="num" w:pos="1060"/>
        </w:tabs>
        <w:ind w:left="1060" w:hanging="700"/>
      </w:pPr>
      <w:rPr>
        <w:rFonts w:ascii="Symbol" w:eastAsia="Times New Roman"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6D594B"/>
    <w:multiLevelType w:val="hybridMultilevel"/>
    <w:tmpl w:val="2CE2262A"/>
    <w:lvl w:ilvl="0" w:tplc="6BE25222">
      <w:start w:val="1"/>
      <w:numFmt w:val="lowerLetter"/>
      <w:lvlText w:val="%1)"/>
      <w:lvlJc w:val="left"/>
      <w:pPr>
        <w:tabs>
          <w:tab w:val="num" w:pos="790"/>
        </w:tabs>
        <w:ind w:left="790" w:hanging="740"/>
      </w:pPr>
      <w:rPr>
        <w:rFonts w:hint="default"/>
      </w:rPr>
    </w:lvl>
    <w:lvl w:ilvl="1" w:tplc="04070019" w:tentative="1">
      <w:start w:val="1"/>
      <w:numFmt w:val="lowerLetter"/>
      <w:lvlText w:val="%2."/>
      <w:lvlJc w:val="left"/>
      <w:pPr>
        <w:tabs>
          <w:tab w:val="num" w:pos="1130"/>
        </w:tabs>
        <w:ind w:left="1130" w:hanging="360"/>
      </w:pPr>
    </w:lvl>
    <w:lvl w:ilvl="2" w:tplc="0407001B" w:tentative="1">
      <w:start w:val="1"/>
      <w:numFmt w:val="lowerRoman"/>
      <w:lvlText w:val="%3."/>
      <w:lvlJc w:val="right"/>
      <w:pPr>
        <w:tabs>
          <w:tab w:val="num" w:pos="1850"/>
        </w:tabs>
        <w:ind w:left="1850" w:hanging="180"/>
      </w:pPr>
    </w:lvl>
    <w:lvl w:ilvl="3" w:tplc="0407000F" w:tentative="1">
      <w:start w:val="1"/>
      <w:numFmt w:val="decimal"/>
      <w:lvlText w:val="%4."/>
      <w:lvlJc w:val="left"/>
      <w:pPr>
        <w:tabs>
          <w:tab w:val="num" w:pos="2570"/>
        </w:tabs>
        <w:ind w:left="2570" w:hanging="360"/>
      </w:pPr>
    </w:lvl>
    <w:lvl w:ilvl="4" w:tplc="04070019" w:tentative="1">
      <w:start w:val="1"/>
      <w:numFmt w:val="lowerLetter"/>
      <w:lvlText w:val="%5."/>
      <w:lvlJc w:val="left"/>
      <w:pPr>
        <w:tabs>
          <w:tab w:val="num" w:pos="3290"/>
        </w:tabs>
        <w:ind w:left="3290" w:hanging="360"/>
      </w:pPr>
    </w:lvl>
    <w:lvl w:ilvl="5" w:tplc="0407001B" w:tentative="1">
      <w:start w:val="1"/>
      <w:numFmt w:val="lowerRoman"/>
      <w:lvlText w:val="%6."/>
      <w:lvlJc w:val="right"/>
      <w:pPr>
        <w:tabs>
          <w:tab w:val="num" w:pos="4010"/>
        </w:tabs>
        <w:ind w:left="4010" w:hanging="180"/>
      </w:pPr>
    </w:lvl>
    <w:lvl w:ilvl="6" w:tplc="0407000F" w:tentative="1">
      <w:start w:val="1"/>
      <w:numFmt w:val="decimal"/>
      <w:lvlText w:val="%7."/>
      <w:lvlJc w:val="left"/>
      <w:pPr>
        <w:tabs>
          <w:tab w:val="num" w:pos="4730"/>
        </w:tabs>
        <w:ind w:left="4730" w:hanging="360"/>
      </w:pPr>
    </w:lvl>
    <w:lvl w:ilvl="7" w:tplc="04070019" w:tentative="1">
      <w:start w:val="1"/>
      <w:numFmt w:val="lowerLetter"/>
      <w:lvlText w:val="%8."/>
      <w:lvlJc w:val="left"/>
      <w:pPr>
        <w:tabs>
          <w:tab w:val="num" w:pos="5450"/>
        </w:tabs>
        <w:ind w:left="5450" w:hanging="360"/>
      </w:pPr>
    </w:lvl>
    <w:lvl w:ilvl="8" w:tplc="0407001B" w:tentative="1">
      <w:start w:val="1"/>
      <w:numFmt w:val="lowerRoman"/>
      <w:lvlText w:val="%9."/>
      <w:lvlJc w:val="right"/>
      <w:pPr>
        <w:tabs>
          <w:tab w:val="num" w:pos="6170"/>
        </w:tabs>
        <w:ind w:left="6170" w:hanging="180"/>
      </w:pPr>
    </w:lvl>
  </w:abstractNum>
  <w:abstractNum w:abstractNumId="21" w15:restartNumberingAfterBreak="0">
    <w:nsid w:val="35CD4868"/>
    <w:multiLevelType w:val="hybridMultilevel"/>
    <w:tmpl w:val="26E81F74"/>
    <w:lvl w:ilvl="0" w:tplc="3BA84A34">
      <w:start w:val="1"/>
      <w:numFmt w:val="lowerLetter"/>
      <w:lvlText w:val="%1)"/>
      <w:lvlJc w:val="left"/>
      <w:pPr>
        <w:tabs>
          <w:tab w:val="num" w:pos="1040"/>
        </w:tabs>
        <w:ind w:left="1040" w:hanging="6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2724F42"/>
    <w:multiLevelType w:val="hybridMultilevel"/>
    <w:tmpl w:val="B106A638"/>
    <w:lvl w:ilvl="0" w:tplc="0407000B">
      <w:start w:val="42"/>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B8412E"/>
    <w:multiLevelType w:val="hybridMultilevel"/>
    <w:tmpl w:val="8776515C"/>
    <w:lvl w:ilvl="0" w:tplc="0407000F">
      <w:start w:val="1"/>
      <w:numFmt w:val="decimal"/>
      <w:lvlText w:val="%1."/>
      <w:lvlJc w:val="left"/>
      <w:pPr>
        <w:ind w:left="426" w:hanging="360"/>
      </w:p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24" w15:restartNumberingAfterBreak="0">
    <w:nsid w:val="4AB8429C"/>
    <w:multiLevelType w:val="hybridMultilevel"/>
    <w:tmpl w:val="4238E608"/>
    <w:lvl w:ilvl="0" w:tplc="0407000B">
      <w:start w:val="42"/>
      <w:numFmt w:val="bullet"/>
      <w:lvlText w:val=""/>
      <w:lvlJc w:val="left"/>
      <w:pPr>
        <w:tabs>
          <w:tab w:val="num" w:pos="743"/>
        </w:tabs>
        <w:ind w:left="743" w:hanging="360"/>
      </w:pPr>
      <w:rPr>
        <w:rFonts w:ascii="Wingdings" w:eastAsia="Times New Roman" w:hAnsi="Wingdings" w:hint="default"/>
      </w:rPr>
    </w:lvl>
    <w:lvl w:ilvl="1" w:tplc="00030407" w:tentative="1">
      <w:start w:val="1"/>
      <w:numFmt w:val="bullet"/>
      <w:lvlText w:val="o"/>
      <w:lvlJc w:val="left"/>
      <w:pPr>
        <w:tabs>
          <w:tab w:val="num" w:pos="1463"/>
        </w:tabs>
        <w:ind w:left="1463" w:hanging="360"/>
      </w:pPr>
      <w:rPr>
        <w:rFonts w:ascii="Courier New" w:hAnsi="Courier New" w:hint="default"/>
      </w:rPr>
    </w:lvl>
    <w:lvl w:ilvl="2" w:tplc="00050407" w:tentative="1">
      <w:start w:val="1"/>
      <w:numFmt w:val="bullet"/>
      <w:lvlText w:val=""/>
      <w:lvlJc w:val="left"/>
      <w:pPr>
        <w:tabs>
          <w:tab w:val="num" w:pos="2183"/>
        </w:tabs>
        <w:ind w:left="2183" w:hanging="360"/>
      </w:pPr>
      <w:rPr>
        <w:rFonts w:ascii="Wingdings" w:hAnsi="Wingdings" w:hint="default"/>
      </w:rPr>
    </w:lvl>
    <w:lvl w:ilvl="3" w:tplc="00010407" w:tentative="1">
      <w:start w:val="1"/>
      <w:numFmt w:val="bullet"/>
      <w:lvlText w:val=""/>
      <w:lvlJc w:val="left"/>
      <w:pPr>
        <w:tabs>
          <w:tab w:val="num" w:pos="2903"/>
        </w:tabs>
        <w:ind w:left="2903" w:hanging="360"/>
      </w:pPr>
      <w:rPr>
        <w:rFonts w:ascii="Symbol" w:hAnsi="Symbol" w:hint="default"/>
      </w:rPr>
    </w:lvl>
    <w:lvl w:ilvl="4" w:tplc="00030407" w:tentative="1">
      <w:start w:val="1"/>
      <w:numFmt w:val="bullet"/>
      <w:lvlText w:val="o"/>
      <w:lvlJc w:val="left"/>
      <w:pPr>
        <w:tabs>
          <w:tab w:val="num" w:pos="3623"/>
        </w:tabs>
        <w:ind w:left="3623" w:hanging="360"/>
      </w:pPr>
      <w:rPr>
        <w:rFonts w:ascii="Courier New" w:hAnsi="Courier New" w:hint="default"/>
      </w:rPr>
    </w:lvl>
    <w:lvl w:ilvl="5" w:tplc="00050407" w:tentative="1">
      <w:start w:val="1"/>
      <w:numFmt w:val="bullet"/>
      <w:lvlText w:val=""/>
      <w:lvlJc w:val="left"/>
      <w:pPr>
        <w:tabs>
          <w:tab w:val="num" w:pos="4343"/>
        </w:tabs>
        <w:ind w:left="4343" w:hanging="360"/>
      </w:pPr>
      <w:rPr>
        <w:rFonts w:ascii="Wingdings" w:hAnsi="Wingdings" w:hint="default"/>
      </w:rPr>
    </w:lvl>
    <w:lvl w:ilvl="6" w:tplc="00010407" w:tentative="1">
      <w:start w:val="1"/>
      <w:numFmt w:val="bullet"/>
      <w:lvlText w:val=""/>
      <w:lvlJc w:val="left"/>
      <w:pPr>
        <w:tabs>
          <w:tab w:val="num" w:pos="5063"/>
        </w:tabs>
        <w:ind w:left="5063" w:hanging="360"/>
      </w:pPr>
      <w:rPr>
        <w:rFonts w:ascii="Symbol" w:hAnsi="Symbol" w:hint="default"/>
      </w:rPr>
    </w:lvl>
    <w:lvl w:ilvl="7" w:tplc="00030407" w:tentative="1">
      <w:start w:val="1"/>
      <w:numFmt w:val="bullet"/>
      <w:lvlText w:val="o"/>
      <w:lvlJc w:val="left"/>
      <w:pPr>
        <w:tabs>
          <w:tab w:val="num" w:pos="5783"/>
        </w:tabs>
        <w:ind w:left="5783" w:hanging="360"/>
      </w:pPr>
      <w:rPr>
        <w:rFonts w:ascii="Courier New" w:hAnsi="Courier New" w:hint="default"/>
      </w:rPr>
    </w:lvl>
    <w:lvl w:ilvl="8" w:tplc="00050407" w:tentative="1">
      <w:start w:val="1"/>
      <w:numFmt w:val="bullet"/>
      <w:lvlText w:val=""/>
      <w:lvlJc w:val="left"/>
      <w:pPr>
        <w:tabs>
          <w:tab w:val="num" w:pos="6503"/>
        </w:tabs>
        <w:ind w:left="6503" w:hanging="360"/>
      </w:pPr>
      <w:rPr>
        <w:rFonts w:ascii="Wingdings" w:hAnsi="Wingdings" w:hint="default"/>
      </w:rPr>
    </w:lvl>
  </w:abstractNum>
  <w:abstractNum w:abstractNumId="25" w15:restartNumberingAfterBreak="0">
    <w:nsid w:val="51B14AC1"/>
    <w:multiLevelType w:val="hybridMultilevel"/>
    <w:tmpl w:val="2AF2D08A"/>
    <w:lvl w:ilvl="0" w:tplc="AD4E8548">
      <w:start w:val="1"/>
      <w:numFmt w:val="lowerLetter"/>
      <w:lvlText w:val="%1)"/>
      <w:lvlJc w:val="left"/>
      <w:pPr>
        <w:tabs>
          <w:tab w:val="num" w:pos="410"/>
        </w:tabs>
        <w:ind w:left="410" w:hanging="360"/>
      </w:pPr>
      <w:rPr>
        <w:rFonts w:hint="default"/>
      </w:rPr>
    </w:lvl>
    <w:lvl w:ilvl="1" w:tplc="04070019" w:tentative="1">
      <w:start w:val="1"/>
      <w:numFmt w:val="lowerLetter"/>
      <w:lvlText w:val="%2."/>
      <w:lvlJc w:val="left"/>
      <w:pPr>
        <w:tabs>
          <w:tab w:val="num" w:pos="1130"/>
        </w:tabs>
        <w:ind w:left="1130" w:hanging="360"/>
      </w:pPr>
    </w:lvl>
    <w:lvl w:ilvl="2" w:tplc="0407001B" w:tentative="1">
      <w:start w:val="1"/>
      <w:numFmt w:val="lowerRoman"/>
      <w:lvlText w:val="%3."/>
      <w:lvlJc w:val="right"/>
      <w:pPr>
        <w:tabs>
          <w:tab w:val="num" w:pos="1850"/>
        </w:tabs>
        <w:ind w:left="1850" w:hanging="180"/>
      </w:pPr>
    </w:lvl>
    <w:lvl w:ilvl="3" w:tplc="0407000F" w:tentative="1">
      <w:start w:val="1"/>
      <w:numFmt w:val="decimal"/>
      <w:lvlText w:val="%4."/>
      <w:lvlJc w:val="left"/>
      <w:pPr>
        <w:tabs>
          <w:tab w:val="num" w:pos="2570"/>
        </w:tabs>
        <w:ind w:left="2570" w:hanging="360"/>
      </w:pPr>
    </w:lvl>
    <w:lvl w:ilvl="4" w:tplc="04070019" w:tentative="1">
      <w:start w:val="1"/>
      <w:numFmt w:val="lowerLetter"/>
      <w:lvlText w:val="%5."/>
      <w:lvlJc w:val="left"/>
      <w:pPr>
        <w:tabs>
          <w:tab w:val="num" w:pos="3290"/>
        </w:tabs>
        <w:ind w:left="3290" w:hanging="360"/>
      </w:pPr>
    </w:lvl>
    <w:lvl w:ilvl="5" w:tplc="0407001B" w:tentative="1">
      <w:start w:val="1"/>
      <w:numFmt w:val="lowerRoman"/>
      <w:lvlText w:val="%6."/>
      <w:lvlJc w:val="right"/>
      <w:pPr>
        <w:tabs>
          <w:tab w:val="num" w:pos="4010"/>
        </w:tabs>
        <w:ind w:left="4010" w:hanging="180"/>
      </w:pPr>
    </w:lvl>
    <w:lvl w:ilvl="6" w:tplc="0407000F" w:tentative="1">
      <w:start w:val="1"/>
      <w:numFmt w:val="decimal"/>
      <w:lvlText w:val="%7."/>
      <w:lvlJc w:val="left"/>
      <w:pPr>
        <w:tabs>
          <w:tab w:val="num" w:pos="4730"/>
        </w:tabs>
        <w:ind w:left="4730" w:hanging="360"/>
      </w:pPr>
    </w:lvl>
    <w:lvl w:ilvl="7" w:tplc="04070019" w:tentative="1">
      <w:start w:val="1"/>
      <w:numFmt w:val="lowerLetter"/>
      <w:lvlText w:val="%8."/>
      <w:lvlJc w:val="left"/>
      <w:pPr>
        <w:tabs>
          <w:tab w:val="num" w:pos="5450"/>
        </w:tabs>
        <w:ind w:left="5450" w:hanging="360"/>
      </w:pPr>
    </w:lvl>
    <w:lvl w:ilvl="8" w:tplc="0407001B" w:tentative="1">
      <w:start w:val="1"/>
      <w:numFmt w:val="lowerRoman"/>
      <w:lvlText w:val="%9."/>
      <w:lvlJc w:val="right"/>
      <w:pPr>
        <w:tabs>
          <w:tab w:val="num" w:pos="6170"/>
        </w:tabs>
        <w:ind w:left="6170" w:hanging="180"/>
      </w:pPr>
    </w:lvl>
  </w:abstractNum>
  <w:abstractNum w:abstractNumId="26" w15:restartNumberingAfterBreak="0">
    <w:nsid w:val="5544536C"/>
    <w:multiLevelType w:val="hybridMultilevel"/>
    <w:tmpl w:val="85A47538"/>
    <w:lvl w:ilvl="0" w:tplc="33EC649E">
      <w:start w:val="1"/>
      <w:numFmt w:val="decimal"/>
      <w:lvlText w:val="%1."/>
      <w:lvlJc w:val="left"/>
      <w:pPr>
        <w:ind w:left="66" w:hanging="360"/>
      </w:pPr>
      <w:rPr>
        <w:rFonts w:hint="default"/>
        <w:u w:val="single"/>
      </w:rPr>
    </w:lvl>
    <w:lvl w:ilvl="1" w:tplc="04070019" w:tentative="1">
      <w:start w:val="1"/>
      <w:numFmt w:val="lowerLetter"/>
      <w:lvlText w:val="%2."/>
      <w:lvlJc w:val="left"/>
      <w:pPr>
        <w:ind w:left="786" w:hanging="360"/>
      </w:pPr>
    </w:lvl>
    <w:lvl w:ilvl="2" w:tplc="0407001B" w:tentative="1">
      <w:start w:val="1"/>
      <w:numFmt w:val="lowerRoman"/>
      <w:lvlText w:val="%3."/>
      <w:lvlJc w:val="right"/>
      <w:pPr>
        <w:ind w:left="1506" w:hanging="180"/>
      </w:pPr>
    </w:lvl>
    <w:lvl w:ilvl="3" w:tplc="0407000F" w:tentative="1">
      <w:start w:val="1"/>
      <w:numFmt w:val="decimal"/>
      <w:lvlText w:val="%4."/>
      <w:lvlJc w:val="left"/>
      <w:pPr>
        <w:ind w:left="2226" w:hanging="360"/>
      </w:pPr>
    </w:lvl>
    <w:lvl w:ilvl="4" w:tplc="04070019" w:tentative="1">
      <w:start w:val="1"/>
      <w:numFmt w:val="lowerLetter"/>
      <w:lvlText w:val="%5."/>
      <w:lvlJc w:val="left"/>
      <w:pPr>
        <w:ind w:left="2946" w:hanging="360"/>
      </w:pPr>
    </w:lvl>
    <w:lvl w:ilvl="5" w:tplc="0407001B" w:tentative="1">
      <w:start w:val="1"/>
      <w:numFmt w:val="lowerRoman"/>
      <w:lvlText w:val="%6."/>
      <w:lvlJc w:val="right"/>
      <w:pPr>
        <w:ind w:left="3666" w:hanging="180"/>
      </w:pPr>
    </w:lvl>
    <w:lvl w:ilvl="6" w:tplc="0407000F" w:tentative="1">
      <w:start w:val="1"/>
      <w:numFmt w:val="decimal"/>
      <w:lvlText w:val="%7."/>
      <w:lvlJc w:val="left"/>
      <w:pPr>
        <w:ind w:left="4386" w:hanging="360"/>
      </w:pPr>
    </w:lvl>
    <w:lvl w:ilvl="7" w:tplc="04070019" w:tentative="1">
      <w:start w:val="1"/>
      <w:numFmt w:val="lowerLetter"/>
      <w:lvlText w:val="%8."/>
      <w:lvlJc w:val="left"/>
      <w:pPr>
        <w:ind w:left="5106" w:hanging="360"/>
      </w:pPr>
    </w:lvl>
    <w:lvl w:ilvl="8" w:tplc="0407001B" w:tentative="1">
      <w:start w:val="1"/>
      <w:numFmt w:val="lowerRoman"/>
      <w:lvlText w:val="%9."/>
      <w:lvlJc w:val="right"/>
      <w:pPr>
        <w:ind w:left="5826" w:hanging="180"/>
      </w:pPr>
    </w:lvl>
  </w:abstractNum>
  <w:abstractNum w:abstractNumId="27" w15:restartNumberingAfterBreak="0">
    <w:nsid w:val="58626923"/>
    <w:multiLevelType w:val="hybridMultilevel"/>
    <w:tmpl w:val="030E6B6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2F7936"/>
    <w:multiLevelType w:val="hybridMultilevel"/>
    <w:tmpl w:val="4EE05426"/>
    <w:lvl w:ilvl="0" w:tplc="9954079E">
      <w:numFmt w:val="bullet"/>
      <w:lvlText w:val="-"/>
      <w:lvlJc w:val="left"/>
      <w:pPr>
        <w:tabs>
          <w:tab w:val="num" w:pos="6"/>
        </w:tabs>
        <w:ind w:left="6" w:hanging="360"/>
      </w:pPr>
      <w:rPr>
        <w:rFonts w:ascii="Arial" w:eastAsia="Times New Roman" w:hAnsi="Arial" w:hint="default"/>
      </w:rPr>
    </w:lvl>
    <w:lvl w:ilvl="1" w:tplc="EF183698">
      <w:numFmt w:val="bullet"/>
      <w:lvlText w:val="–"/>
      <w:lvlJc w:val="left"/>
      <w:pPr>
        <w:tabs>
          <w:tab w:val="num" w:pos="726"/>
        </w:tabs>
        <w:ind w:left="726" w:hanging="360"/>
      </w:pPr>
      <w:rPr>
        <w:rFonts w:ascii="Arial" w:eastAsia="Times New Roman" w:hAnsi="Arial" w:hint="default"/>
      </w:rPr>
    </w:lvl>
    <w:lvl w:ilvl="2" w:tplc="00050407" w:tentative="1">
      <w:start w:val="1"/>
      <w:numFmt w:val="bullet"/>
      <w:lvlText w:val=""/>
      <w:lvlJc w:val="left"/>
      <w:pPr>
        <w:tabs>
          <w:tab w:val="num" w:pos="1446"/>
        </w:tabs>
        <w:ind w:left="1446" w:hanging="360"/>
      </w:pPr>
      <w:rPr>
        <w:rFonts w:ascii="Wingdings" w:hAnsi="Wingdings" w:hint="default"/>
      </w:rPr>
    </w:lvl>
    <w:lvl w:ilvl="3" w:tplc="00010407" w:tentative="1">
      <w:start w:val="1"/>
      <w:numFmt w:val="bullet"/>
      <w:lvlText w:val=""/>
      <w:lvlJc w:val="left"/>
      <w:pPr>
        <w:tabs>
          <w:tab w:val="num" w:pos="2166"/>
        </w:tabs>
        <w:ind w:left="2166" w:hanging="360"/>
      </w:pPr>
      <w:rPr>
        <w:rFonts w:ascii="Symbol" w:hAnsi="Symbol" w:hint="default"/>
      </w:rPr>
    </w:lvl>
    <w:lvl w:ilvl="4" w:tplc="00030407" w:tentative="1">
      <w:start w:val="1"/>
      <w:numFmt w:val="bullet"/>
      <w:lvlText w:val="o"/>
      <w:lvlJc w:val="left"/>
      <w:pPr>
        <w:tabs>
          <w:tab w:val="num" w:pos="2886"/>
        </w:tabs>
        <w:ind w:left="2886" w:hanging="360"/>
      </w:pPr>
      <w:rPr>
        <w:rFonts w:ascii="Courier New" w:hAnsi="Courier New" w:hint="default"/>
      </w:rPr>
    </w:lvl>
    <w:lvl w:ilvl="5" w:tplc="00050407" w:tentative="1">
      <w:start w:val="1"/>
      <w:numFmt w:val="bullet"/>
      <w:lvlText w:val=""/>
      <w:lvlJc w:val="left"/>
      <w:pPr>
        <w:tabs>
          <w:tab w:val="num" w:pos="3606"/>
        </w:tabs>
        <w:ind w:left="3606" w:hanging="360"/>
      </w:pPr>
      <w:rPr>
        <w:rFonts w:ascii="Wingdings" w:hAnsi="Wingdings" w:hint="default"/>
      </w:rPr>
    </w:lvl>
    <w:lvl w:ilvl="6" w:tplc="00010407" w:tentative="1">
      <w:start w:val="1"/>
      <w:numFmt w:val="bullet"/>
      <w:lvlText w:val=""/>
      <w:lvlJc w:val="left"/>
      <w:pPr>
        <w:tabs>
          <w:tab w:val="num" w:pos="4326"/>
        </w:tabs>
        <w:ind w:left="4326" w:hanging="360"/>
      </w:pPr>
      <w:rPr>
        <w:rFonts w:ascii="Symbol" w:hAnsi="Symbol" w:hint="default"/>
      </w:rPr>
    </w:lvl>
    <w:lvl w:ilvl="7" w:tplc="00030407" w:tentative="1">
      <w:start w:val="1"/>
      <w:numFmt w:val="bullet"/>
      <w:lvlText w:val="o"/>
      <w:lvlJc w:val="left"/>
      <w:pPr>
        <w:tabs>
          <w:tab w:val="num" w:pos="5046"/>
        </w:tabs>
        <w:ind w:left="5046" w:hanging="360"/>
      </w:pPr>
      <w:rPr>
        <w:rFonts w:ascii="Courier New" w:hAnsi="Courier New" w:hint="default"/>
      </w:rPr>
    </w:lvl>
    <w:lvl w:ilvl="8" w:tplc="00050407" w:tentative="1">
      <w:start w:val="1"/>
      <w:numFmt w:val="bullet"/>
      <w:lvlText w:val=""/>
      <w:lvlJc w:val="left"/>
      <w:pPr>
        <w:tabs>
          <w:tab w:val="num" w:pos="5766"/>
        </w:tabs>
        <w:ind w:left="5766" w:hanging="360"/>
      </w:pPr>
      <w:rPr>
        <w:rFonts w:ascii="Wingdings" w:hAnsi="Wingdings" w:hint="default"/>
      </w:rPr>
    </w:lvl>
  </w:abstractNum>
  <w:abstractNum w:abstractNumId="29" w15:restartNumberingAfterBreak="0">
    <w:nsid w:val="647C2B1B"/>
    <w:multiLevelType w:val="hybridMultilevel"/>
    <w:tmpl w:val="F0DA8A92"/>
    <w:lvl w:ilvl="0" w:tplc="F5F81B5C">
      <w:start w:val="1"/>
      <w:numFmt w:val="lowerLetter"/>
      <w:lvlText w:val="%1)"/>
      <w:lvlJc w:val="left"/>
      <w:pPr>
        <w:tabs>
          <w:tab w:val="num" w:pos="1180"/>
        </w:tabs>
        <w:ind w:left="1180" w:hanging="8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87D3EF4"/>
    <w:multiLevelType w:val="hybridMultilevel"/>
    <w:tmpl w:val="C8CA79FC"/>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1" w15:restartNumberingAfterBreak="0">
    <w:nsid w:val="6A9403F7"/>
    <w:multiLevelType w:val="hybridMultilevel"/>
    <w:tmpl w:val="39A03B66"/>
    <w:lvl w:ilvl="0" w:tplc="0407000B">
      <w:start w:val="9"/>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6422E7"/>
    <w:multiLevelType w:val="hybridMultilevel"/>
    <w:tmpl w:val="01AA14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95994509">
    <w:abstractNumId w:val="9"/>
  </w:num>
  <w:num w:numId="2" w16cid:durableId="1447656228">
    <w:abstractNumId w:val="11"/>
  </w:num>
  <w:num w:numId="3" w16cid:durableId="630864770">
    <w:abstractNumId w:val="15"/>
  </w:num>
  <w:num w:numId="4" w16cid:durableId="365369007">
    <w:abstractNumId w:val="7"/>
  </w:num>
  <w:num w:numId="5" w16cid:durableId="535049771">
    <w:abstractNumId w:val="6"/>
  </w:num>
  <w:num w:numId="6" w16cid:durableId="718286522">
    <w:abstractNumId w:val="5"/>
  </w:num>
  <w:num w:numId="7" w16cid:durableId="1579750020">
    <w:abstractNumId w:val="4"/>
  </w:num>
  <w:num w:numId="8" w16cid:durableId="1742169456">
    <w:abstractNumId w:val="8"/>
  </w:num>
  <w:num w:numId="9" w16cid:durableId="1876237275">
    <w:abstractNumId w:val="3"/>
  </w:num>
  <w:num w:numId="10" w16cid:durableId="426316949">
    <w:abstractNumId w:val="2"/>
  </w:num>
  <w:num w:numId="11" w16cid:durableId="496847689">
    <w:abstractNumId w:val="1"/>
  </w:num>
  <w:num w:numId="12" w16cid:durableId="673188242">
    <w:abstractNumId w:val="0"/>
  </w:num>
  <w:num w:numId="13" w16cid:durableId="1921718833">
    <w:abstractNumId w:val="19"/>
  </w:num>
  <w:num w:numId="14" w16cid:durableId="267200233">
    <w:abstractNumId w:val="31"/>
  </w:num>
  <w:num w:numId="15" w16cid:durableId="1517572030">
    <w:abstractNumId w:val="10"/>
  </w:num>
  <w:num w:numId="16" w16cid:durableId="591200643">
    <w:abstractNumId w:val="22"/>
  </w:num>
  <w:num w:numId="17" w16cid:durableId="519009511">
    <w:abstractNumId w:val="20"/>
  </w:num>
  <w:num w:numId="18" w16cid:durableId="783816338">
    <w:abstractNumId w:val="25"/>
  </w:num>
  <w:num w:numId="19" w16cid:durableId="946424230">
    <w:abstractNumId w:val="29"/>
  </w:num>
  <w:num w:numId="20" w16cid:durableId="1486123451">
    <w:abstractNumId w:val="21"/>
  </w:num>
  <w:num w:numId="21" w16cid:durableId="1320617713">
    <w:abstractNumId w:val="13"/>
  </w:num>
  <w:num w:numId="22" w16cid:durableId="889222431">
    <w:abstractNumId w:val="14"/>
  </w:num>
  <w:num w:numId="23" w16cid:durableId="368382557">
    <w:abstractNumId w:val="28"/>
  </w:num>
  <w:num w:numId="24" w16cid:durableId="818377349">
    <w:abstractNumId w:val="12"/>
  </w:num>
  <w:num w:numId="25" w16cid:durableId="267352936">
    <w:abstractNumId w:val="24"/>
  </w:num>
  <w:num w:numId="26" w16cid:durableId="1700885797">
    <w:abstractNumId w:val="16"/>
  </w:num>
  <w:num w:numId="27" w16cid:durableId="929705408">
    <w:abstractNumId w:val="18"/>
  </w:num>
  <w:num w:numId="28" w16cid:durableId="1750233096">
    <w:abstractNumId w:val="32"/>
  </w:num>
  <w:num w:numId="29" w16cid:durableId="1164199731">
    <w:abstractNumId w:val="30"/>
  </w:num>
  <w:num w:numId="30" w16cid:durableId="1212382875">
    <w:abstractNumId w:val="23"/>
  </w:num>
  <w:num w:numId="31" w16cid:durableId="1393191179">
    <w:abstractNumId w:val="17"/>
  </w:num>
  <w:num w:numId="32" w16cid:durableId="2086032269">
    <w:abstractNumId w:val="26"/>
  </w:num>
  <w:num w:numId="33" w16cid:durableId="1954367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doNotTrackMoves/>
  <w:defaultTabStop w:val="708"/>
  <w:hyphenationZone w:val="425"/>
  <w:drawingGridHorizontalSpacing w:val="24"/>
  <w:drawingGridVerticalSpacing w:val="6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59C"/>
    <w:rsid w:val="00000FCB"/>
    <w:rsid w:val="00015E46"/>
    <w:rsid w:val="00026E60"/>
    <w:rsid w:val="00027726"/>
    <w:rsid w:val="0004527C"/>
    <w:rsid w:val="000623EE"/>
    <w:rsid w:val="0007346E"/>
    <w:rsid w:val="00080439"/>
    <w:rsid w:val="000A60EA"/>
    <w:rsid w:val="000B2B3E"/>
    <w:rsid w:val="000D1685"/>
    <w:rsid w:val="000D3254"/>
    <w:rsid w:val="000E62DA"/>
    <w:rsid w:val="000F0853"/>
    <w:rsid w:val="000F2779"/>
    <w:rsid w:val="00105106"/>
    <w:rsid w:val="00162E4E"/>
    <w:rsid w:val="00167ED0"/>
    <w:rsid w:val="00172869"/>
    <w:rsid w:val="00184911"/>
    <w:rsid w:val="00197A8D"/>
    <w:rsid w:val="001C0AE0"/>
    <w:rsid w:val="001C3DCF"/>
    <w:rsid w:val="001C43E5"/>
    <w:rsid w:val="001D0BB1"/>
    <w:rsid w:val="001F4425"/>
    <w:rsid w:val="00202305"/>
    <w:rsid w:val="002023FB"/>
    <w:rsid w:val="00204533"/>
    <w:rsid w:val="00206FCA"/>
    <w:rsid w:val="00263985"/>
    <w:rsid w:val="0027299E"/>
    <w:rsid w:val="00272C15"/>
    <w:rsid w:val="002774A5"/>
    <w:rsid w:val="00294624"/>
    <w:rsid w:val="00295120"/>
    <w:rsid w:val="002A5F33"/>
    <w:rsid w:val="002C306F"/>
    <w:rsid w:val="002C7412"/>
    <w:rsid w:val="002D642A"/>
    <w:rsid w:val="002E269F"/>
    <w:rsid w:val="002F760D"/>
    <w:rsid w:val="0031540C"/>
    <w:rsid w:val="003222FF"/>
    <w:rsid w:val="00322A58"/>
    <w:rsid w:val="003322B3"/>
    <w:rsid w:val="00332D32"/>
    <w:rsid w:val="00336628"/>
    <w:rsid w:val="00341956"/>
    <w:rsid w:val="003536FD"/>
    <w:rsid w:val="0035561C"/>
    <w:rsid w:val="00373C66"/>
    <w:rsid w:val="00380468"/>
    <w:rsid w:val="00382182"/>
    <w:rsid w:val="0039005B"/>
    <w:rsid w:val="003E0155"/>
    <w:rsid w:val="003E4E58"/>
    <w:rsid w:val="003E58D8"/>
    <w:rsid w:val="003E5F1F"/>
    <w:rsid w:val="003F2CF5"/>
    <w:rsid w:val="00400363"/>
    <w:rsid w:val="004327CD"/>
    <w:rsid w:val="00440445"/>
    <w:rsid w:val="00442442"/>
    <w:rsid w:val="00443B9F"/>
    <w:rsid w:val="00444C24"/>
    <w:rsid w:val="00446A19"/>
    <w:rsid w:val="004545C0"/>
    <w:rsid w:val="004668B7"/>
    <w:rsid w:val="0047497B"/>
    <w:rsid w:val="00475F59"/>
    <w:rsid w:val="00477253"/>
    <w:rsid w:val="00484F64"/>
    <w:rsid w:val="004968B1"/>
    <w:rsid w:val="004B303E"/>
    <w:rsid w:val="004B5C2D"/>
    <w:rsid w:val="004B7BF2"/>
    <w:rsid w:val="00510A01"/>
    <w:rsid w:val="00516BE7"/>
    <w:rsid w:val="00526B07"/>
    <w:rsid w:val="00530F71"/>
    <w:rsid w:val="00535945"/>
    <w:rsid w:val="00552383"/>
    <w:rsid w:val="005600D2"/>
    <w:rsid w:val="00585742"/>
    <w:rsid w:val="005942B2"/>
    <w:rsid w:val="005A5E15"/>
    <w:rsid w:val="005D052E"/>
    <w:rsid w:val="005D232E"/>
    <w:rsid w:val="005E5082"/>
    <w:rsid w:val="005F1A68"/>
    <w:rsid w:val="006172F7"/>
    <w:rsid w:val="00637D18"/>
    <w:rsid w:val="00650085"/>
    <w:rsid w:val="00657AFA"/>
    <w:rsid w:val="00684ADD"/>
    <w:rsid w:val="00692184"/>
    <w:rsid w:val="006B4590"/>
    <w:rsid w:val="006C1E4F"/>
    <w:rsid w:val="006C36E8"/>
    <w:rsid w:val="006C69E1"/>
    <w:rsid w:val="006E3BF9"/>
    <w:rsid w:val="006F3F36"/>
    <w:rsid w:val="0070332F"/>
    <w:rsid w:val="007370B2"/>
    <w:rsid w:val="0074663B"/>
    <w:rsid w:val="00792051"/>
    <w:rsid w:val="007A30B3"/>
    <w:rsid w:val="007A496F"/>
    <w:rsid w:val="007B7392"/>
    <w:rsid w:val="007F3F8D"/>
    <w:rsid w:val="00800642"/>
    <w:rsid w:val="008026AB"/>
    <w:rsid w:val="008040A6"/>
    <w:rsid w:val="00812D18"/>
    <w:rsid w:val="0083377D"/>
    <w:rsid w:val="008354CD"/>
    <w:rsid w:val="008463F2"/>
    <w:rsid w:val="008472EA"/>
    <w:rsid w:val="00853B35"/>
    <w:rsid w:val="00854E1D"/>
    <w:rsid w:val="008661D6"/>
    <w:rsid w:val="008731E3"/>
    <w:rsid w:val="00886AD7"/>
    <w:rsid w:val="008C1FF1"/>
    <w:rsid w:val="008D6308"/>
    <w:rsid w:val="008E53D7"/>
    <w:rsid w:val="008F7DA0"/>
    <w:rsid w:val="00907AF2"/>
    <w:rsid w:val="009101D1"/>
    <w:rsid w:val="00920CF4"/>
    <w:rsid w:val="0097725F"/>
    <w:rsid w:val="00980BCF"/>
    <w:rsid w:val="00983A6A"/>
    <w:rsid w:val="00996509"/>
    <w:rsid w:val="00997D10"/>
    <w:rsid w:val="009B410A"/>
    <w:rsid w:val="009B52ED"/>
    <w:rsid w:val="009C7EE5"/>
    <w:rsid w:val="009D6CD6"/>
    <w:rsid w:val="009E7E08"/>
    <w:rsid w:val="009F6D1D"/>
    <w:rsid w:val="00A0383F"/>
    <w:rsid w:val="00A0555F"/>
    <w:rsid w:val="00A05A4B"/>
    <w:rsid w:val="00A2417E"/>
    <w:rsid w:val="00A336F7"/>
    <w:rsid w:val="00A376CE"/>
    <w:rsid w:val="00A41DA4"/>
    <w:rsid w:val="00A67AC7"/>
    <w:rsid w:val="00A706A7"/>
    <w:rsid w:val="00A76396"/>
    <w:rsid w:val="00A85E58"/>
    <w:rsid w:val="00AA5C60"/>
    <w:rsid w:val="00AB1336"/>
    <w:rsid w:val="00AD5284"/>
    <w:rsid w:val="00AF5E88"/>
    <w:rsid w:val="00B107FF"/>
    <w:rsid w:val="00B20CE0"/>
    <w:rsid w:val="00B27C8C"/>
    <w:rsid w:val="00B30FAF"/>
    <w:rsid w:val="00B400D1"/>
    <w:rsid w:val="00B44703"/>
    <w:rsid w:val="00B5199D"/>
    <w:rsid w:val="00B53416"/>
    <w:rsid w:val="00B5759C"/>
    <w:rsid w:val="00B74A2B"/>
    <w:rsid w:val="00B86985"/>
    <w:rsid w:val="00BA59D6"/>
    <w:rsid w:val="00BA5D45"/>
    <w:rsid w:val="00BA734D"/>
    <w:rsid w:val="00BC7744"/>
    <w:rsid w:val="00BF5C7A"/>
    <w:rsid w:val="00C21466"/>
    <w:rsid w:val="00C24648"/>
    <w:rsid w:val="00C45EF9"/>
    <w:rsid w:val="00C51C68"/>
    <w:rsid w:val="00C77ECD"/>
    <w:rsid w:val="00C90389"/>
    <w:rsid w:val="00C968DA"/>
    <w:rsid w:val="00CC571F"/>
    <w:rsid w:val="00CD62D4"/>
    <w:rsid w:val="00CD6525"/>
    <w:rsid w:val="00CE5B72"/>
    <w:rsid w:val="00CF2BC5"/>
    <w:rsid w:val="00CF72C2"/>
    <w:rsid w:val="00D04F91"/>
    <w:rsid w:val="00D270E8"/>
    <w:rsid w:val="00D337D0"/>
    <w:rsid w:val="00D6070F"/>
    <w:rsid w:val="00D65538"/>
    <w:rsid w:val="00D754C4"/>
    <w:rsid w:val="00D86A8E"/>
    <w:rsid w:val="00DA7034"/>
    <w:rsid w:val="00DA7F25"/>
    <w:rsid w:val="00DE0548"/>
    <w:rsid w:val="00DF39D8"/>
    <w:rsid w:val="00DF592D"/>
    <w:rsid w:val="00E0266C"/>
    <w:rsid w:val="00E07620"/>
    <w:rsid w:val="00E16462"/>
    <w:rsid w:val="00E211EE"/>
    <w:rsid w:val="00E2747F"/>
    <w:rsid w:val="00E408B0"/>
    <w:rsid w:val="00E414D1"/>
    <w:rsid w:val="00E5536D"/>
    <w:rsid w:val="00E5551D"/>
    <w:rsid w:val="00E733A5"/>
    <w:rsid w:val="00E75164"/>
    <w:rsid w:val="00E85796"/>
    <w:rsid w:val="00E90D5B"/>
    <w:rsid w:val="00EA4A91"/>
    <w:rsid w:val="00EA716D"/>
    <w:rsid w:val="00EB0065"/>
    <w:rsid w:val="00EB0614"/>
    <w:rsid w:val="00EE3FE9"/>
    <w:rsid w:val="00EE53B2"/>
    <w:rsid w:val="00EF1B17"/>
    <w:rsid w:val="00EF32DE"/>
    <w:rsid w:val="00F03C94"/>
    <w:rsid w:val="00F06DD6"/>
    <w:rsid w:val="00F1757E"/>
    <w:rsid w:val="00F177A0"/>
    <w:rsid w:val="00F3231D"/>
    <w:rsid w:val="00F371C5"/>
    <w:rsid w:val="00F44581"/>
    <w:rsid w:val="00F609E7"/>
    <w:rsid w:val="00F77C69"/>
    <w:rsid w:val="00FA45EE"/>
    <w:rsid w:val="00FA4C32"/>
    <w:rsid w:val="00FB5509"/>
    <w:rsid w:val="00FB594C"/>
    <w:rsid w:val="00FB7C46"/>
    <w:rsid w:val="00FC3165"/>
    <w:rsid w:val="4068CA5B"/>
    <w:rsid w:val="5AC319DA"/>
    <w:rsid w:val="6116CDAD"/>
    <w:rsid w:val="6BE332A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BD9CED"/>
  <w14:defaultImageDpi w14:val="330"/>
  <w15:docId w15:val="{7117C4BD-9D42-4204-865D-0D84EE76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33"/>
    <w:pPr>
      <w:widowControl w:val="0"/>
      <w:spacing w:after="200"/>
    </w:pPr>
    <w:rPr>
      <w:kern w:val="28"/>
    </w:rPr>
  </w:style>
  <w:style w:type="paragraph" w:styleId="Heading1">
    <w:name w:val="heading 1"/>
    <w:basedOn w:val="Normal"/>
    <w:next w:val="Normal"/>
    <w:qFormat/>
    <w:pPr>
      <w:keepNext/>
      <w:pBdr>
        <w:bottom w:val="single" w:sz="48" w:space="1" w:color="F3D663"/>
      </w:pBdr>
      <w:shd w:val="clear" w:color="auto" w:fill="000000"/>
      <w:outlineLvl w:val="0"/>
    </w:pPr>
    <w:rPr>
      <w:caps/>
      <w:color w:val="FFFFFF"/>
      <w:sz w:val="44"/>
      <w:bdr w:val="single" w:sz="4" w:space="0" w:color="auto"/>
    </w:rPr>
  </w:style>
  <w:style w:type="paragraph" w:styleId="Heading2">
    <w:name w:val="heading 2"/>
    <w:basedOn w:val="Heading1"/>
    <w:next w:val="Normal"/>
    <w:qFormat/>
    <w:pPr>
      <w:pBdr>
        <w:bottom w:val="none" w:sz="0" w:space="0" w:color="auto"/>
      </w:pBdr>
      <w:spacing w:before="240" w:after="60"/>
      <w:outlineLvl w:val="1"/>
    </w:pPr>
    <w:rPr>
      <w:caps w:val="0"/>
      <w:sz w:val="24"/>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sz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sz w:val="24"/>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inAbsenderadresse">
    <w:name w:val="Name in Absenderadresse"/>
    <w:pPr>
      <w:widowControl w:val="0"/>
      <w:numPr>
        <w:numId w:val="3"/>
      </w:numPr>
      <w:ind w:left="6840"/>
    </w:pPr>
    <w:rPr>
      <w:b/>
      <w:kern w:val="28"/>
    </w:rPr>
  </w:style>
  <w:style w:type="paragraph" w:styleId="EnvelopeReturn">
    <w:name w:val="envelope return"/>
    <w:basedOn w:val="Normal"/>
    <w:rPr>
      <w:rFonts w:ascii="Arial" w:hAnsi="Arial"/>
    </w:rPr>
  </w:style>
  <w:style w:type="paragraph" w:customStyle="1" w:styleId="NameinAdresse">
    <w:name w:val="Name in Adresse"/>
    <w:pPr>
      <w:keepNext/>
      <w:widowControl w:val="0"/>
    </w:pPr>
    <w:rPr>
      <w:b/>
      <w:kern w:val="28"/>
    </w:rPr>
  </w:style>
  <w:style w:type="paragraph" w:customStyle="1" w:styleId="Briefkopfadresse">
    <w:name w:val="Briefkopfadresse"/>
    <w:pPr>
      <w:widowControl w:val="0"/>
    </w:pPr>
    <w:rPr>
      <w:kern w:val="28"/>
    </w:rPr>
  </w:style>
  <w:style w:type="paragraph" w:styleId="Salutation">
    <w:name w:val="Salutation"/>
    <w:basedOn w:val="Normal"/>
    <w:next w:val="Normal"/>
  </w:style>
  <w:style w:type="paragraph" w:styleId="ListBullet">
    <w:name w:val="List Bullet"/>
    <w:basedOn w:val="Normal"/>
    <w:autoRedefine/>
    <w:pPr>
      <w:numPr>
        <w:numId w:val="1"/>
      </w:numPr>
      <w:spacing w:after="80"/>
    </w:pPr>
  </w:style>
  <w:style w:type="paragraph" w:customStyle="1" w:styleId="Briefdatum">
    <w:name w:val="Briefdatum"/>
    <w:basedOn w:val="Normal"/>
    <w:pPr>
      <w:spacing w:before="240" w:after="720"/>
    </w:pPr>
    <w:rPr>
      <w:noProof/>
    </w:rPr>
  </w:style>
  <w:style w:type="paragraph" w:styleId="Closing">
    <w:name w:val="Closing"/>
    <w:basedOn w:val="Normal"/>
    <w:pPr>
      <w:ind w:left="4320"/>
    </w:pPr>
  </w:style>
  <w:style w:type="paragraph" w:styleId="Date">
    <w:name w:val="Date"/>
    <w:basedOn w:val="Normal"/>
    <w:next w:val="Normal"/>
  </w:style>
  <w:style w:type="paragraph" w:styleId="Signature">
    <w:name w:val="Signature"/>
    <w:basedOn w:val="Normal"/>
    <w:pPr>
      <w:ind w:left="4320"/>
    </w:pPr>
  </w:style>
  <w:style w:type="paragraph" w:styleId="BodyText">
    <w:name w:val="Body Text"/>
    <w:basedOn w:val="Normal"/>
    <w:pPr>
      <w:spacing w:after="120"/>
    </w:pPr>
  </w:style>
  <w:style w:type="paragraph" w:styleId="TableofFigures">
    <w:name w:val="table of figures"/>
    <w:basedOn w:val="Normal"/>
    <w:next w:val="Normal"/>
    <w:pPr>
      <w:ind w:left="400" w:hanging="400"/>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Caption">
    <w:name w:val="caption"/>
    <w:basedOn w:val="Normal"/>
    <w:next w:val="Normal"/>
    <w:qFormat/>
    <w:pPr>
      <w:spacing w:before="120" w:after="120"/>
    </w:pPr>
    <w:rPr>
      <w:b/>
    </w:rPr>
  </w:style>
  <w:style w:type="character" w:styleId="FollowedHyperlink">
    <w:name w:val="FollowedHyperlink"/>
    <w:rPr>
      <w:noProof w:val="0"/>
      <w:color w:val="800080"/>
      <w:u w:val="single"/>
      <w:lang w:val="de-DE"/>
    </w:rPr>
  </w:style>
  <w:style w:type="paragraph" w:styleId="BlockText">
    <w:name w:val="Block Text"/>
    <w:basedOn w:val="Normal"/>
    <w:pPr>
      <w:spacing w:after="120"/>
      <w:ind w:left="1440" w:right="1440"/>
    </w:pPr>
  </w:style>
  <w:style w:type="paragraph" w:styleId="DocumentMap">
    <w:name w:val="Document Map"/>
    <w:basedOn w:val="Normal"/>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tyle>
  <w:style w:type="character" w:styleId="EndnoteReference">
    <w:name w:val="endnote reference"/>
    <w:rPr>
      <w:noProof w:val="0"/>
      <w:vertAlign w:val="superscript"/>
      <w:lang w:val="de-DE"/>
    </w:rPr>
  </w:style>
  <w:style w:type="character" w:styleId="Strong">
    <w:name w:val="Strong"/>
    <w:qFormat/>
    <w:rPr>
      <w:b/>
      <w:noProof w:val="0"/>
      <w:lang w:val="de-DE"/>
    </w:rPr>
  </w:style>
  <w:style w:type="paragraph" w:styleId="NoteHeading">
    <w:name w:val="Note Heading"/>
    <w:basedOn w:val="Normal"/>
    <w:next w:val="Normal"/>
  </w:style>
  <w:style w:type="paragraph" w:styleId="FootnoteText">
    <w:name w:val="footnote text"/>
    <w:basedOn w:val="Normal"/>
  </w:style>
  <w:style w:type="character" w:styleId="FootnoteReference">
    <w:name w:val="footnote reference"/>
    <w:rPr>
      <w:noProof w:val="0"/>
      <w:vertAlign w:val="superscript"/>
      <w:lang w:val="de-DE"/>
    </w:rPr>
  </w:style>
  <w:style w:type="paragraph" w:styleId="Footer">
    <w:name w:val="footer"/>
    <w:basedOn w:val="Normal"/>
    <w:link w:val="FooterChar"/>
    <w:uiPriority w:val="99"/>
    <w:pPr>
      <w:tabs>
        <w:tab w:val="center" w:pos="4536"/>
        <w:tab w:val="right" w:pos="9072"/>
      </w:tabs>
    </w:pPr>
  </w:style>
  <w:style w:type="character" w:styleId="Emphasis">
    <w:name w:val="Emphasis"/>
    <w:uiPriority w:val="20"/>
    <w:qFormat/>
    <w:rPr>
      <w:i/>
      <w:noProof w:val="0"/>
      <w:lang w:val="de-DE"/>
    </w:rPr>
  </w:style>
  <w:style w:type="paragraph" w:styleId="HTMLAddress">
    <w:name w:val="HTML Address"/>
    <w:basedOn w:val="Normal"/>
    <w:rPr>
      <w:i/>
    </w:rPr>
  </w:style>
  <w:style w:type="character" w:styleId="HTMLAcronym">
    <w:name w:val="HTML Acronym"/>
    <w:basedOn w:val="DefaultParagraphFont"/>
    <w:rPr>
      <w:noProof w:val="0"/>
      <w:lang w:val="de-DE"/>
    </w:rPr>
  </w:style>
  <w:style w:type="character" w:styleId="HTMLSample">
    <w:name w:val="HTML Sample"/>
    <w:rPr>
      <w:rFonts w:ascii="Courier New" w:hAnsi="Courier New"/>
      <w:noProof w:val="0"/>
      <w:lang w:val="de-DE"/>
    </w:rPr>
  </w:style>
  <w:style w:type="character" w:styleId="HTMLCode">
    <w:name w:val="HTML Code"/>
    <w:rPr>
      <w:rFonts w:ascii="Courier New" w:hAnsi="Courier New"/>
      <w:noProof w:val="0"/>
      <w:sz w:val="20"/>
      <w:lang w:val="de-DE"/>
    </w:rPr>
  </w:style>
  <w:style w:type="character" w:styleId="HTMLDefinition">
    <w:name w:val="HTML Definition"/>
    <w:rPr>
      <w:i/>
      <w:noProof w:val="0"/>
      <w:lang w:val="de-DE"/>
    </w:rPr>
  </w:style>
  <w:style w:type="character" w:styleId="HTMLTypewriter">
    <w:name w:val="HTML Typewriter"/>
    <w:rPr>
      <w:rFonts w:ascii="Courier New" w:hAnsi="Courier New"/>
      <w:noProof w:val="0"/>
      <w:sz w:val="20"/>
      <w:lang w:val="de-DE"/>
    </w:rPr>
  </w:style>
  <w:style w:type="character" w:styleId="HTMLKeyboard">
    <w:name w:val="HTML Keyboard"/>
    <w:rPr>
      <w:rFonts w:ascii="Courier New" w:hAnsi="Courier New"/>
      <w:noProof w:val="0"/>
      <w:sz w:val="20"/>
      <w:lang w:val="de-DE"/>
    </w:rPr>
  </w:style>
  <w:style w:type="character" w:styleId="HTMLVariable">
    <w:name w:val="HTML Variable"/>
    <w:rPr>
      <w:i/>
      <w:noProof w:val="0"/>
      <w:lang w:val="de-DE"/>
    </w:rPr>
  </w:style>
  <w:style w:type="paragraph" w:styleId="HTMLPreformatted">
    <w:name w:val="HTML Preformatted"/>
    <w:basedOn w:val="Normal"/>
    <w:rPr>
      <w:rFonts w:ascii="Courier New" w:hAnsi="Courier New"/>
    </w:rPr>
  </w:style>
  <w:style w:type="character" w:styleId="HTMLCite">
    <w:name w:val="HTML Cite"/>
    <w:rPr>
      <w:i/>
      <w:noProof w:val="0"/>
      <w:lang w:val="de-DE"/>
    </w:rPr>
  </w:style>
  <w:style w:type="character" w:styleId="Hyperlink">
    <w:name w:val="Hyperlink"/>
    <w:rPr>
      <w:noProof w:val="0"/>
      <w:color w:val="0000FF"/>
      <w:u w:val="single"/>
      <w:lang w:val="de-DE"/>
    </w:rPr>
  </w:style>
  <w:style w:type="paragraph" w:styleId="Index1">
    <w:name w:val="index 1"/>
    <w:basedOn w:val="Normal"/>
    <w:next w:val="Normal"/>
    <w:autoRedefine/>
    <w:pPr>
      <w:ind w:left="200" w:hanging="200"/>
    </w:pPr>
  </w:style>
  <w:style w:type="paragraph" w:styleId="Index2">
    <w:name w:val="index 2"/>
    <w:basedOn w:val="Normal"/>
    <w:next w:val="Normal"/>
    <w:autoRedefine/>
    <w:pPr>
      <w:ind w:left="400" w:hanging="200"/>
    </w:pPr>
  </w:style>
  <w:style w:type="paragraph" w:styleId="Index3">
    <w:name w:val="index 3"/>
    <w:basedOn w:val="Normal"/>
    <w:next w:val="Normal"/>
    <w:autoRedefine/>
    <w:pPr>
      <w:ind w:left="600" w:hanging="200"/>
    </w:pPr>
  </w:style>
  <w:style w:type="paragraph" w:styleId="Index4">
    <w:name w:val="index 4"/>
    <w:basedOn w:val="Normal"/>
    <w:next w:val="Normal"/>
    <w:autoRedefine/>
    <w:pPr>
      <w:ind w:left="800" w:hanging="200"/>
    </w:pPr>
  </w:style>
  <w:style w:type="paragraph" w:styleId="Index5">
    <w:name w:val="index 5"/>
    <w:basedOn w:val="Normal"/>
    <w:next w:val="Normal"/>
    <w:autoRedefine/>
    <w:pPr>
      <w:ind w:left="1000" w:hanging="200"/>
    </w:pPr>
  </w:style>
  <w:style w:type="paragraph" w:styleId="Index6">
    <w:name w:val="index 6"/>
    <w:basedOn w:val="Normal"/>
    <w:next w:val="Normal"/>
    <w:autoRedefine/>
    <w:pPr>
      <w:ind w:left="1200" w:hanging="200"/>
    </w:pPr>
  </w:style>
  <w:style w:type="paragraph" w:styleId="Index7">
    <w:name w:val="index 7"/>
    <w:basedOn w:val="Normal"/>
    <w:next w:val="Normal"/>
    <w:autoRedefine/>
    <w:pPr>
      <w:ind w:left="1400" w:hanging="200"/>
    </w:pPr>
  </w:style>
  <w:style w:type="paragraph" w:styleId="Index8">
    <w:name w:val="index 8"/>
    <w:basedOn w:val="Normal"/>
    <w:next w:val="Normal"/>
    <w:autoRedefine/>
    <w:pPr>
      <w:ind w:left="1600" w:hanging="200"/>
    </w:pPr>
  </w:style>
  <w:style w:type="paragraph" w:styleId="Index9">
    <w:name w:val="index 9"/>
    <w:basedOn w:val="Normal"/>
    <w:next w:val="Normal"/>
    <w:autoRedefine/>
    <w:pPr>
      <w:ind w:left="1800" w:hanging="200"/>
    </w:pPr>
  </w:style>
  <w:style w:type="paragraph" w:styleId="IndexHeading">
    <w:name w:val="index heading"/>
    <w:basedOn w:val="Normal"/>
    <w:next w:val="Index1"/>
    <w:rPr>
      <w:rFonts w:ascii="Arial" w:hAnsi="Arial"/>
      <w:b/>
    </w:rPr>
  </w:style>
  <w:style w:type="paragraph" w:styleId="CommentText">
    <w:name w:val="annotation text"/>
    <w:basedOn w:val="Normal"/>
    <w:link w:val="CommentTextChar"/>
  </w:style>
  <w:style w:type="character" w:styleId="CommentReference">
    <w:name w:val="annotation reference"/>
    <w:rPr>
      <w:noProof w:val="0"/>
      <w:sz w:val="16"/>
      <w:lang w:val="de-DE"/>
    </w:rPr>
  </w:style>
  <w:style w:type="paragraph" w:styleId="Header">
    <w:name w:val="header"/>
    <w:basedOn w:val="Normal"/>
    <w:link w:val="HeaderChar"/>
    <w:pPr>
      <w:tabs>
        <w:tab w:val="center" w:pos="4536"/>
        <w:tab w:val="right" w:pos="9072"/>
      </w:tabs>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spacing w:after="200"/>
    </w:pPr>
    <w:rPr>
      <w:rFonts w:ascii="Courier New" w:hAnsi="Courier New"/>
      <w:kern w:val="28"/>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PlainText">
    <w:name w:val="Plain Text"/>
    <w:basedOn w:val="Normal"/>
    <w:rPr>
      <w:rFonts w:ascii="Courier New" w:hAnsi="Courier New"/>
    </w:rPr>
  </w:style>
  <w:style w:type="paragraph" w:styleId="TableofAuthorities">
    <w:name w:val="table of authorities"/>
    <w:basedOn w:val="Normal"/>
    <w:next w:val="Normal"/>
    <w:pPr>
      <w:ind w:left="200" w:hanging="200"/>
    </w:pPr>
  </w:style>
  <w:style w:type="paragraph" w:styleId="TOAHeading">
    <w:name w:val="toa heading"/>
    <w:basedOn w:val="Normal"/>
    <w:next w:val="Normal"/>
    <w:pPr>
      <w:spacing w:before="120"/>
    </w:pPr>
    <w:rPr>
      <w:rFonts w:ascii="Arial" w:hAnsi="Arial"/>
      <w:b/>
      <w:sz w:val="24"/>
    </w:rPr>
  </w:style>
  <w:style w:type="character" w:styleId="PageNumber">
    <w:name w:val="page number"/>
    <w:basedOn w:val="DefaultParagraphFont"/>
    <w:rPr>
      <w:noProof w:val="0"/>
      <w:lang w:val="de-DE"/>
    </w:rPr>
  </w:style>
  <w:style w:type="paragraph" w:styleId="NormalWeb">
    <w:name w:val="Normal (Web)"/>
    <w:basedOn w:val="Normal"/>
    <w:rPr>
      <w:sz w:val="24"/>
    </w:rPr>
  </w:style>
  <w:style w:type="paragraph" w:styleId="NormalIndent">
    <w:name w:val="Normal Indent"/>
    <w:basedOn w:val="Normal"/>
    <w:pPr>
      <w:ind w:left="708"/>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Title">
    <w:name w:val="Title"/>
    <w:basedOn w:val="Normal"/>
    <w:qFormat/>
    <w:pPr>
      <w:spacing w:before="240" w:after="60"/>
      <w:jc w:val="center"/>
      <w:outlineLvl w:val="0"/>
    </w:pPr>
    <w:rPr>
      <w:rFonts w:ascii="Arial" w:hAnsi="Arial"/>
      <w:b/>
      <w:sz w:val="32"/>
    </w:rPr>
  </w:style>
  <w:style w:type="paragraph" w:styleId="EnvelopeAddress">
    <w:name w:val="envelope address"/>
    <w:basedOn w:val="Normal"/>
    <w:pPr>
      <w:framePr w:w="4320" w:h="2160" w:hRule="exact" w:hSpace="141" w:wrap="auto" w:hAnchor="page" w:xAlign="center" w:yAlign="bottom"/>
      <w:ind w:left="1"/>
    </w:pPr>
    <w:rPr>
      <w:rFonts w:ascii="Arial" w:hAnsi="Arial"/>
      <w:sz w:val="24"/>
    </w:rPr>
  </w:style>
  <w:style w:type="paragraph" w:styleId="Subtitle">
    <w:name w:val="Subtitle"/>
    <w:basedOn w:val="Normal"/>
    <w:qFormat/>
    <w:pPr>
      <w:spacing w:after="60"/>
      <w:jc w:val="center"/>
      <w:outlineLvl w:val="1"/>
    </w:pPr>
    <w:rPr>
      <w:rFonts w:ascii="Arial" w:hAnsi="Arial"/>
      <w:sz w:val="24"/>
    </w:rPr>
  </w:style>
  <w:style w:type="paragraph" w:styleId="TOC1">
    <w:name w:val="toc 1"/>
    <w:basedOn w:val="Normal"/>
    <w:next w:val="Normal"/>
    <w:autoRedefine/>
  </w:style>
  <w:style w:type="paragraph" w:styleId="TOC2">
    <w:name w:val="toc 2"/>
    <w:basedOn w:val="Normal"/>
    <w:next w:val="Normal"/>
    <w:autoRedefine/>
    <w:pPr>
      <w:ind w:left="200"/>
    </w:pPr>
  </w:style>
  <w:style w:type="paragraph" w:styleId="TOC3">
    <w:name w:val="toc 3"/>
    <w:basedOn w:val="Normal"/>
    <w:next w:val="Normal"/>
    <w:autoRedefine/>
    <w:pPr>
      <w:ind w:left="400"/>
    </w:pPr>
  </w:style>
  <w:style w:type="paragraph" w:styleId="TOC4">
    <w:name w:val="toc 4"/>
    <w:basedOn w:val="Normal"/>
    <w:next w:val="Normal"/>
    <w:autoRedefine/>
    <w:pPr>
      <w:ind w:left="600"/>
    </w:pPr>
  </w:style>
  <w:style w:type="paragraph" w:styleId="TOC5">
    <w:name w:val="toc 5"/>
    <w:basedOn w:val="Normal"/>
    <w:next w:val="Normal"/>
    <w:autoRedefine/>
    <w:pPr>
      <w:ind w:left="800"/>
    </w:pPr>
  </w:style>
  <w:style w:type="paragraph" w:styleId="TOC6">
    <w:name w:val="toc 6"/>
    <w:basedOn w:val="Normal"/>
    <w:next w:val="Normal"/>
    <w:autoRedefine/>
    <w:pPr>
      <w:ind w:left="1000"/>
    </w:pPr>
  </w:style>
  <w:style w:type="paragraph" w:styleId="TOC7">
    <w:name w:val="toc 7"/>
    <w:basedOn w:val="Normal"/>
    <w:next w:val="Normal"/>
    <w:autoRedefine/>
    <w:pPr>
      <w:ind w:left="1200"/>
    </w:pPr>
  </w:style>
  <w:style w:type="paragraph" w:styleId="TOC8">
    <w:name w:val="toc 8"/>
    <w:basedOn w:val="Normal"/>
    <w:next w:val="Normal"/>
    <w:autoRedefine/>
    <w:pPr>
      <w:ind w:left="1400"/>
    </w:pPr>
  </w:style>
  <w:style w:type="paragraph" w:styleId="TOC9">
    <w:name w:val="toc 9"/>
    <w:basedOn w:val="Normal"/>
    <w:next w:val="Normal"/>
    <w:autoRedefine/>
    <w:pPr>
      <w:ind w:left="1600"/>
    </w:pPr>
  </w:style>
  <w:style w:type="character" w:styleId="LineNumber">
    <w:name w:val="line number"/>
    <w:basedOn w:val="DefaultParagraphFont"/>
    <w:rPr>
      <w:noProof w:val="0"/>
      <w:lang w:val="de-DE"/>
    </w:rPr>
  </w:style>
  <w:style w:type="character" w:customStyle="1" w:styleId="head12grey16kontakt">
    <w:name w:val="head12grey16kontakt"/>
    <w:basedOn w:val="DefaultParagraphFont"/>
    <w:rsid w:val="00B5759C"/>
    <w:rPr>
      <w:noProof w:val="0"/>
      <w:lang w:val="de-DE"/>
    </w:rPr>
  </w:style>
  <w:style w:type="paragraph" w:styleId="BalloonText">
    <w:name w:val="Balloon Text"/>
    <w:basedOn w:val="Normal"/>
    <w:semiHidden/>
    <w:rsid w:val="00B5759C"/>
    <w:rPr>
      <w:rFonts w:ascii="Lucida Grande" w:hAnsi="Lucida Grande"/>
      <w:sz w:val="18"/>
      <w:szCs w:val="18"/>
    </w:rPr>
  </w:style>
  <w:style w:type="paragraph" w:customStyle="1" w:styleId="Pa0">
    <w:name w:val="Pa0"/>
    <w:basedOn w:val="Normal"/>
    <w:next w:val="Normal"/>
    <w:rsid w:val="00D76267"/>
    <w:pPr>
      <w:autoSpaceDE w:val="0"/>
      <w:autoSpaceDN w:val="0"/>
      <w:adjustRightInd w:val="0"/>
      <w:spacing w:after="0" w:line="241" w:lineRule="atLeast"/>
    </w:pPr>
    <w:rPr>
      <w:rFonts w:ascii="Helvetica 55 Roman" w:hAnsi="Helvetica 55 Roman"/>
      <w:kern w:val="0"/>
      <w:sz w:val="24"/>
      <w:szCs w:val="24"/>
      <w:lang w:bidi="de-DE"/>
    </w:rPr>
  </w:style>
  <w:style w:type="character" w:customStyle="1" w:styleId="A1">
    <w:name w:val="A1"/>
    <w:rsid w:val="00D76267"/>
    <w:rPr>
      <w:rFonts w:cs="Helvetica 55 Roman"/>
      <w:b/>
      <w:bCs/>
      <w:color w:val="000000"/>
      <w:sz w:val="25"/>
      <w:szCs w:val="25"/>
    </w:rPr>
  </w:style>
  <w:style w:type="character" w:customStyle="1" w:styleId="A2">
    <w:name w:val="A2"/>
    <w:rsid w:val="00D76267"/>
    <w:rPr>
      <w:rFonts w:ascii="Helvetica 45 Light" w:hAnsi="Helvetica 45 Light" w:cs="Helvetica 45 Light"/>
      <w:color w:val="000000"/>
      <w:sz w:val="21"/>
      <w:szCs w:val="21"/>
    </w:rPr>
  </w:style>
  <w:style w:type="character" w:customStyle="1" w:styleId="A3">
    <w:name w:val="A3"/>
    <w:rsid w:val="00D76267"/>
    <w:rPr>
      <w:rFonts w:ascii="Helvetica 45 Light" w:hAnsi="Helvetica 45 Light" w:cs="Helvetica 45 Light"/>
      <w:color w:val="000000"/>
      <w:sz w:val="16"/>
      <w:szCs w:val="16"/>
    </w:rPr>
  </w:style>
  <w:style w:type="paragraph" w:customStyle="1" w:styleId="portfoliospacer">
    <w:name w:val="portfoliospacer"/>
    <w:basedOn w:val="Normal"/>
    <w:rsid w:val="00D76267"/>
    <w:pPr>
      <w:widowControl/>
      <w:spacing w:before="100" w:beforeAutospacing="1" w:after="100" w:afterAutospacing="1"/>
    </w:pPr>
    <w:rPr>
      <w:rFonts w:ascii="Times" w:hAnsi="Times"/>
      <w:kern w:val="0"/>
    </w:rPr>
  </w:style>
  <w:style w:type="character" w:customStyle="1" w:styleId="HeaderChar">
    <w:name w:val="Header Char"/>
    <w:link w:val="Header"/>
    <w:rsid w:val="00CF2BC5"/>
    <w:rPr>
      <w:kern w:val="28"/>
    </w:rPr>
  </w:style>
  <w:style w:type="paragraph" w:styleId="ListParagraph">
    <w:name w:val="List Paragraph"/>
    <w:basedOn w:val="Normal"/>
    <w:uiPriority w:val="34"/>
    <w:qFormat/>
    <w:rsid w:val="008472EA"/>
    <w:pPr>
      <w:widowControl/>
      <w:spacing w:after="0"/>
      <w:ind w:left="720"/>
      <w:contextualSpacing/>
    </w:pPr>
    <w:rPr>
      <w:rFonts w:eastAsia="MS Mincho"/>
      <w:kern w:val="0"/>
      <w:sz w:val="24"/>
      <w:szCs w:val="24"/>
    </w:rPr>
  </w:style>
  <w:style w:type="character" w:customStyle="1" w:styleId="apple-converted-space">
    <w:name w:val="apple-converted-space"/>
    <w:rsid w:val="00475F59"/>
  </w:style>
  <w:style w:type="table" w:styleId="TableGrid">
    <w:name w:val="Table Grid"/>
    <w:basedOn w:val="TableNormal"/>
    <w:uiPriority w:val="59"/>
    <w:rsid w:val="00466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D052E"/>
    <w:rPr>
      <w:b/>
      <w:bCs/>
    </w:rPr>
  </w:style>
  <w:style w:type="character" w:customStyle="1" w:styleId="CommentTextChar">
    <w:name w:val="Comment Text Char"/>
    <w:basedOn w:val="DefaultParagraphFont"/>
    <w:link w:val="CommentText"/>
    <w:rsid w:val="005D052E"/>
    <w:rPr>
      <w:kern w:val="28"/>
    </w:rPr>
  </w:style>
  <w:style w:type="character" w:customStyle="1" w:styleId="CommentSubjectChar">
    <w:name w:val="Comment Subject Char"/>
    <w:basedOn w:val="CommentTextChar"/>
    <w:link w:val="CommentSubject"/>
    <w:uiPriority w:val="99"/>
    <w:semiHidden/>
    <w:rsid w:val="005D052E"/>
    <w:rPr>
      <w:b/>
      <w:bCs/>
      <w:kern w:val="28"/>
    </w:rPr>
  </w:style>
  <w:style w:type="paragraph" w:styleId="Revision">
    <w:name w:val="Revision"/>
    <w:hidden/>
    <w:uiPriority w:val="99"/>
    <w:semiHidden/>
    <w:rsid w:val="009B52ED"/>
    <w:rPr>
      <w:kern w:val="28"/>
    </w:rPr>
  </w:style>
  <w:style w:type="character" w:customStyle="1" w:styleId="FooterChar">
    <w:name w:val="Footer Char"/>
    <w:basedOn w:val="DefaultParagraphFont"/>
    <w:link w:val="Footer"/>
    <w:uiPriority w:val="99"/>
    <w:rsid w:val="00854E1D"/>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81254">
      <w:bodyDiv w:val="1"/>
      <w:marLeft w:val="0"/>
      <w:marRight w:val="0"/>
      <w:marTop w:val="0"/>
      <w:marBottom w:val="0"/>
      <w:divBdr>
        <w:top w:val="none" w:sz="0" w:space="0" w:color="auto"/>
        <w:left w:val="none" w:sz="0" w:space="0" w:color="auto"/>
        <w:bottom w:val="none" w:sz="0" w:space="0" w:color="auto"/>
        <w:right w:val="none" w:sz="0" w:space="0" w:color="auto"/>
      </w:divBdr>
    </w:div>
    <w:div w:id="1307004465">
      <w:bodyDiv w:val="1"/>
      <w:marLeft w:val="0"/>
      <w:marRight w:val="0"/>
      <w:marTop w:val="0"/>
      <w:marBottom w:val="0"/>
      <w:divBdr>
        <w:top w:val="none" w:sz="0" w:space="0" w:color="auto"/>
        <w:left w:val="none" w:sz="0" w:space="0" w:color="auto"/>
        <w:bottom w:val="none" w:sz="0" w:space="0" w:color="auto"/>
        <w:right w:val="none" w:sz="0" w:space="0" w:color="auto"/>
      </w:divBdr>
      <w:divsChild>
        <w:div w:id="1217939010">
          <w:marLeft w:val="446"/>
          <w:marRight w:val="0"/>
          <w:marTop w:val="0"/>
          <w:marBottom w:val="0"/>
          <w:divBdr>
            <w:top w:val="none" w:sz="0" w:space="0" w:color="auto"/>
            <w:left w:val="none" w:sz="0" w:space="0" w:color="auto"/>
            <w:bottom w:val="none" w:sz="0" w:space="0" w:color="auto"/>
            <w:right w:val="none" w:sz="0" w:space="0" w:color="auto"/>
          </w:divBdr>
        </w:div>
        <w:div w:id="923689899">
          <w:marLeft w:val="446"/>
          <w:marRight w:val="0"/>
          <w:marTop w:val="0"/>
          <w:marBottom w:val="0"/>
          <w:divBdr>
            <w:top w:val="none" w:sz="0" w:space="0" w:color="auto"/>
            <w:left w:val="none" w:sz="0" w:space="0" w:color="auto"/>
            <w:bottom w:val="none" w:sz="0" w:space="0" w:color="auto"/>
            <w:right w:val="none" w:sz="0" w:space="0" w:color="auto"/>
          </w:divBdr>
        </w:div>
        <w:div w:id="2136292783">
          <w:marLeft w:val="446"/>
          <w:marRight w:val="0"/>
          <w:marTop w:val="0"/>
          <w:marBottom w:val="0"/>
          <w:divBdr>
            <w:top w:val="none" w:sz="0" w:space="0" w:color="auto"/>
            <w:left w:val="none" w:sz="0" w:space="0" w:color="auto"/>
            <w:bottom w:val="none" w:sz="0" w:space="0" w:color="auto"/>
            <w:right w:val="none" w:sz="0" w:space="0" w:color="auto"/>
          </w:divBdr>
        </w:div>
        <w:div w:id="379716689">
          <w:marLeft w:val="446"/>
          <w:marRight w:val="0"/>
          <w:marTop w:val="0"/>
          <w:marBottom w:val="0"/>
          <w:divBdr>
            <w:top w:val="none" w:sz="0" w:space="0" w:color="auto"/>
            <w:left w:val="none" w:sz="0" w:space="0" w:color="auto"/>
            <w:bottom w:val="none" w:sz="0" w:space="0" w:color="auto"/>
            <w:right w:val="none" w:sz="0" w:space="0" w:color="auto"/>
          </w:divBdr>
        </w:div>
        <w:div w:id="742726862">
          <w:marLeft w:val="446"/>
          <w:marRight w:val="0"/>
          <w:marTop w:val="0"/>
          <w:marBottom w:val="0"/>
          <w:divBdr>
            <w:top w:val="none" w:sz="0" w:space="0" w:color="auto"/>
            <w:left w:val="none" w:sz="0" w:space="0" w:color="auto"/>
            <w:bottom w:val="none" w:sz="0" w:space="0" w:color="auto"/>
            <w:right w:val="none" w:sz="0" w:space="0" w:color="auto"/>
          </w:divBdr>
        </w:div>
        <w:div w:id="907425494">
          <w:marLeft w:val="446"/>
          <w:marRight w:val="0"/>
          <w:marTop w:val="0"/>
          <w:marBottom w:val="0"/>
          <w:divBdr>
            <w:top w:val="none" w:sz="0" w:space="0" w:color="auto"/>
            <w:left w:val="none" w:sz="0" w:space="0" w:color="auto"/>
            <w:bottom w:val="none" w:sz="0" w:space="0" w:color="auto"/>
            <w:right w:val="none" w:sz="0" w:space="0" w:color="auto"/>
          </w:divBdr>
        </w:div>
        <w:div w:id="1432897730">
          <w:marLeft w:val="446"/>
          <w:marRight w:val="0"/>
          <w:marTop w:val="0"/>
          <w:marBottom w:val="0"/>
          <w:divBdr>
            <w:top w:val="none" w:sz="0" w:space="0" w:color="auto"/>
            <w:left w:val="none" w:sz="0" w:space="0" w:color="auto"/>
            <w:bottom w:val="none" w:sz="0" w:space="0" w:color="auto"/>
            <w:right w:val="none" w:sz="0" w:space="0" w:color="auto"/>
          </w:divBdr>
        </w:div>
      </w:divsChild>
    </w:div>
    <w:div w:id="1938639911">
      <w:bodyDiv w:val="1"/>
      <w:marLeft w:val="0"/>
      <w:marRight w:val="0"/>
      <w:marTop w:val="0"/>
      <w:marBottom w:val="0"/>
      <w:divBdr>
        <w:top w:val="none" w:sz="0" w:space="0" w:color="auto"/>
        <w:left w:val="none" w:sz="0" w:space="0" w:color="auto"/>
        <w:bottom w:val="none" w:sz="0" w:space="0" w:color="auto"/>
        <w:right w:val="none" w:sz="0" w:space="0" w:color="auto"/>
      </w:divBdr>
    </w:div>
    <w:div w:id="2141918217">
      <w:bodyDiv w:val="1"/>
      <w:marLeft w:val="0"/>
      <w:marRight w:val="0"/>
      <w:marTop w:val="0"/>
      <w:marBottom w:val="0"/>
      <w:divBdr>
        <w:top w:val="none" w:sz="0" w:space="0" w:color="auto"/>
        <w:left w:val="none" w:sz="0" w:space="0" w:color="auto"/>
        <w:bottom w:val="none" w:sz="0" w:space="0" w:color="auto"/>
        <w:right w:val="none" w:sz="0" w:space="0" w:color="auto"/>
      </w:divBdr>
      <w:divsChild>
        <w:div w:id="929315771">
          <w:marLeft w:val="446"/>
          <w:marRight w:val="0"/>
          <w:marTop w:val="0"/>
          <w:marBottom w:val="0"/>
          <w:divBdr>
            <w:top w:val="none" w:sz="0" w:space="0" w:color="auto"/>
            <w:left w:val="none" w:sz="0" w:space="0" w:color="auto"/>
            <w:bottom w:val="none" w:sz="0" w:space="0" w:color="auto"/>
            <w:right w:val="none" w:sz="0" w:space="0" w:color="auto"/>
          </w:divBdr>
        </w:div>
        <w:div w:id="745967">
          <w:marLeft w:val="446"/>
          <w:marRight w:val="0"/>
          <w:marTop w:val="0"/>
          <w:marBottom w:val="0"/>
          <w:divBdr>
            <w:top w:val="none" w:sz="0" w:space="0" w:color="auto"/>
            <w:left w:val="none" w:sz="0" w:space="0" w:color="auto"/>
            <w:bottom w:val="none" w:sz="0" w:space="0" w:color="auto"/>
            <w:right w:val="none" w:sz="0" w:space="0" w:color="auto"/>
          </w:divBdr>
        </w:div>
        <w:div w:id="198902663">
          <w:marLeft w:val="446"/>
          <w:marRight w:val="0"/>
          <w:marTop w:val="0"/>
          <w:marBottom w:val="0"/>
          <w:divBdr>
            <w:top w:val="none" w:sz="0" w:space="0" w:color="auto"/>
            <w:left w:val="none" w:sz="0" w:space="0" w:color="auto"/>
            <w:bottom w:val="none" w:sz="0" w:space="0" w:color="auto"/>
            <w:right w:val="none" w:sz="0" w:space="0" w:color="auto"/>
          </w:divBdr>
        </w:div>
        <w:div w:id="1457288001">
          <w:marLeft w:val="446"/>
          <w:marRight w:val="0"/>
          <w:marTop w:val="0"/>
          <w:marBottom w:val="0"/>
          <w:divBdr>
            <w:top w:val="none" w:sz="0" w:space="0" w:color="auto"/>
            <w:left w:val="none" w:sz="0" w:space="0" w:color="auto"/>
            <w:bottom w:val="none" w:sz="0" w:space="0" w:color="auto"/>
            <w:right w:val="none" w:sz="0" w:space="0" w:color="auto"/>
          </w:divBdr>
        </w:div>
        <w:div w:id="1013458214">
          <w:marLeft w:val="446"/>
          <w:marRight w:val="0"/>
          <w:marTop w:val="0"/>
          <w:marBottom w:val="0"/>
          <w:divBdr>
            <w:top w:val="none" w:sz="0" w:space="0" w:color="auto"/>
            <w:left w:val="none" w:sz="0" w:space="0" w:color="auto"/>
            <w:bottom w:val="none" w:sz="0" w:space="0" w:color="auto"/>
            <w:right w:val="none" w:sz="0" w:space="0" w:color="auto"/>
          </w:divBdr>
        </w:div>
        <w:div w:id="278074895">
          <w:marLeft w:val="446"/>
          <w:marRight w:val="0"/>
          <w:marTop w:val="0"/>
          <w:marBottom w:val="0"/>
          <w:divBdr>
            <w:top w:val="none" w:sz="0" w:space="0" w:color="auto"/>
            <w:left w:val="none" w:sz="0" w:space="0" w:color="auto"/>
            <w:bottom w:val="none" w:sz="0" w:space="0" w:color="auto"/>
            <w:right w:val="none" w:sz="0" w:space="0" w:color="auto"/>
          </w:divBdr>
        </w:div>
        <w:div w:id="722750563">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B489424F7B8845AE81CC1544BF3A8D" ma:contentTypeVersion="3" ma:contentTypeDescription="Create a new document." ma:contentTypeScope="" ma:versionID="1bddce609ed8420ecf2e5830762a2ff4">
  <xsd:schema xmlns:xsd="http://www.w3.org/2001/XMLSchema" xmlns:xs="http://www.w3.org/2001/XMLSchema" xmlns:p="http://schemas.microsoft.com/office/2006/metadata/properties" xmlns:ns2="cc1025a7-1f27-4b59-afbd-941024256526" targetNamespace="http://schemas.microsoft.com/office/2006/metadata/properties" ma:root="true" ma:fieldsID="d25eb8d640785201588ee6964fdf89b8" ns2:_="">
    <xsd:import namespace="cc1025a7-1f27-4b59-afbd-9410242565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025a7-1f27-4b59-afbd-941024256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43BC-6D22-4D98-AA6E-0947DFEB9B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C06E68-F2D5-4B1D-9CCC-624F4B97FA2B}">
  <ds:schemaRefs>
    <ds:schemaRef ds:uri="http://schemas.microsoft.com/sharepoint/v3/contenttype/forms"/>
  </ds:schemaRefs>
</ds:datastoreItem>
</file>

<file path=customXml/itemProps3.xml><?xml version="1.0" encoding="utf-8"?>
<ds:datastoreItem xmlns:ds="http://schemas.openxmlformats.org/officeDocument/2006/customXml" ds:itemID="{9732A764-EB9B-4E2D-898F-EABB26EAE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025a7-1f27-4b59-afbd-941024256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04258-FEAD-EC4F-96E8-75100558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5277</Characters>
  <Application>Microsoft Office Word</Application>
  <DocSecurity>0</DocSecurity>
  <PresentationFormat/>
  <Lines>43</Lines>
  <Paragraphs>12</Paragraphs>
  <Slides>0</Slides>
  <Notes>0</Notes>
  <HiddenSlides>0</HiddenSlides>
  <MMClips>0</MMClips>
  <ScaleCrop>false</ScaleCrop>
  <Company>Microsoft</Company>
  <LinksUpToDate>false</LinksUpToDate>
  <CharactersWithSpaces>6190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IWP Malaviya</dc:creator>
  <cp:lastModifiedBy>Solveig Hoffmann</cp:lastModifiedBy>
  <cp:revision>37</cp:revision>
  <cp:lastPrinted>2018-02-14T07:12:00Z</cp:lastPrinted>
  <dcterms:created xsi:type="dcterms:W3CDTF">2023-04-05T16:48:00Z</dcterms:created>
  <dcterms:modified xsi:type="dcterms:W3CDTF">2024-05-28T11:20:00Z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0x010100A9B489424F7B8845AE81CC1544BF3A8D</vt:lpwstr>
  </property>
</Properties>
</file>